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FC0E7" w14:textId="7DFC9B70" w:rsidR="00F414D2" w:rsidRPr="00227D44" w:rsidRDefault="00A0468A" w:rsidP="00227D44">
      <w:pPr>
        <w:pStyle w:val="Heading1"/>
        <w:jc w:val="center"/>
        <w:rPr>
          <w:rFonts w:ascii="Arial" w:hAnsi="Arial" w:cs="Arial"/>
          <w:b/>
          <w:color w:val="auto"/>
          <w:sz w:val="22"/>
        </w:rPr>
      </w:pPr>
      <w:r w:rsidRPr="00227D44">
        <w:rPr>
          <w:rFonts w:ascii="Arial" w:hAnsi="Arial" w:cs="Arial"/>
          <w:b/>
          <w:color w:val="auto"/>
          <w:sz w:val="22"/>
        </w:rPr>
        <w:t>LEVEL CROSSINGS ACT 1983</w:t>
      </w:r>
    </w:p>
    <w:p w14:paraId="068D8519" w14:textId="6EC79CCF" w:rsidR="00A0468A" w:rsidRPr="00227D44" w:rsidRDefault="00A0468A" w:rsidP="00227D44">
      <w:pPr>
        <w:pStyle w:val="Heading1"/>
        <w:jc w:val="center"/>
        <w:rPr>
          <w:rFonts w:ascii="Arial" w:hAnsi="Arial" w:cs="Arial"/>
          <w:b/>
          <w:color w:val="auto"/>
          <w:sz w:val="22"/>
        </w:rPr>
      </w:pPr>
      <w:r w:rsidRPr="00227D44">
        <w:rPr>
          <w:rFonts w:ascii="Arial" w:hAnsi="Arial" w:cs="Arial"/>
          <w:b/>
          <w:color w:val="auto"/>
          <w:sz w:val="22"/>
        </w:rPr>
        <w:t xml:space="preserve">THE </w:t>
      </w:r>
      <w:r w:rsidR="008B7BBE" w:rsidRPr="00227D44">
        <w:rPr>
          <w:rFonts w:ascii="Arial" w:hAnsi="Arial" w:cs="Arial"/>
          <w:b/>
          <w:color w:val="auto"/>
          <w:sz w:val="22"/>
        </w:rPr>
        <w:t>[NAME OF OPERATOR]</w:t>
      </w:r>
      <w:r w:rsidRPr="00227D44">
        <w:rPr>
          <w:rFonts w:ascii="Arial" w:hAnsi="Arial" w:cs="Arial"/>
          <w:b/>
          <w:color w:val="auto"/>
          <w:sz w:val="22"/>
        </w:rPr>
        <w:t xml:space="preserve"> </w:t>
      </w:r>
      <w:r w:rsidR="00E6403D" w:rsidRPr="00227D44">
        <w:rPr>
          <w:rFonts w:ascii="Arial" w:hAnsi="Arial" w:cs="Arial"/>
          <w:b/>
          <w:color w:val="auto"/>
          <w:sz w:val="22"/>
        </w:rPr>
        <w:t>[</w:t>
      </w:r>
      <w:r w:rsidR="008B7BBE" w:rsidRPr="00227D44">
        <w:rPr>
          <w:rFonts w:ascii="Arial" w:hAnsi="Arial" w:cs="Arial"/>
          <w:b/>
          <w:color w:val="auto"/>
          <w:sz w:val="22"/>
        </w:rPr>
        <w:t>NAME OF CROSSING</w:t>
      </w:r>
      <w:r w:rsidR="00E6403D" w:rsidRPr="00227D44">
        <w:rPr>
          <w:rFonts w:ascii="Arial" w:hAnsi="Arial" w:cs="Arial"/>
          <w:b/>
          <w:color w:val="auto"/>
          <w:sz w:val="22"/>
        </w:rPr>
        <w:t>]</w:t>
      </w:r>
      <w:r w:rsidRPr="00227D44">
        <w:rPr>
          <w:rFonts w:ascii="Arial" w:hAnsi="Arial" w:cs="Arial"/>
          <w:b/>
          <w:color w:val="auto"/>
          <w:sz w:val="22"/>
        </w:rPr>
        <w:t xml:space="preserve"> LEVEL CROSSING ORDER 20</w:t>
      </w:r>
      <w:r w:rsidR="00F521C1" w:rsidRPr="00227D44">
        <w:rPr>
          <w:rFonts w:ascii="Arial" w:hAnsi="Arial" w:cs="Arial"/>
          <w:b/>
          <w:color w:val="auto"/>
          <w:sz w:val="22"/>
        </w:rPr>
        <w:t>1</w:t>
      </w:r>
      <w:r w:rsidR="002E39C1" w:rsidRPr="00227D44">
        <w:rPr>
          <w:rFonts w:ascii="Arial" w:hAnsi="Arial" w:cs="Arial"/>
          <w:b/>
          <w:color w:val="auto"/>
          <w:sz w:val="22"/>
        </w:rPr>
        <w:t>#</w:t>
      </w:r>
    </w:p>
    <w:p w14:paraId="068D851B" w14:textId="77777777" w:rsidR="00B27F63" w:rsidRPr="00F414D2" w:rsidRDefault="00B27F63">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jc w:val="center"/>
        <w:rPr>
          <w:rFonts w:ascii="Arial" w:hAnsi="Arial" w:cs="Arial"/>
          <w:b/>
          <w:bCs/>
          <w:color w:val="000000"/>
        </w:rPr>
      </w:pPr>
    </w:p>
    <w:p w14:paraId="258E91E4" w14:textId="77777777" w:rsidR="00F414D2" w:rsidRDefault="00A0468A" w:rsidP="00B27F63">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jc w:val="center"/>
        <w:rPr>
          <w:rFonts w:ascii="Arial" w:hAnsi="Arial" w:cs="Arial"/>
          <w:color w:val="000000"/>
        </w:rPr>
      </w:pPr>
      <w:r w:rsidRPr="00F414D2">
        <w:rPr>
          <w:rFonts w:ascii="Arial" w:hAnsi="Arial" w:cs="Arial"/>
          <w:color w:val="000000"/>
        </w:rPr>
        <w:t>Made</w:t>
      </w:r>
      <w:r w:rsidR="00B27F63" w:rsidRPr="00F414D2">
        <w:rPr>
          <w:rFonts w:ascii="Arial" w:hAnsi="Arial" w:cs="Arial"/>
          <w:color w:val="000000"/>
        </w:rPr>
        <w:t xml:space="preserve"> </w:t>
      </w:r>
      <w:r w:rsidR="003557E3" w:rsidRPr="00F414D2">
        <w:rPr>
          <w:rFonts w:ascii="Arial" w:hAnsi="Arial" w:cs="Arial"/>
          <w:color w:val="000000"/>
        </w:rPr>
        <w:t xml:space="preserve">on </w:t>
      </w:r>
      <w:r w:rsidR="00000DA9" w:rsidRPr="00F414D2">
        <w:rPr>
          <w:rFonts w:ascii="Arial" w:hAnsi="Arial" w:cs="Arial"/>
          <w:color w:val="000000"/>
        </w:rPr>
        <w:t>[leave blank]</w:t>
      </w:r>
    </w:p>
    <w:p w14:paraId="068D851D" w14:textId="6554B635" w:rsidR="00A0468A" w:rsidRPr="00F414D2" w:rsidRDefault="00A0468A" w:rsidP="00B27F63">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jc w:val="center"/>
        <w:rPr>
          <w:rFonts w:ascii="Arial" w:hAnsi="Arial" w:cs="Arial"/>
          <w:color w:val="000000"/>
        </w:rPr>
      </w:pPr>
      <w:r w:rsidRPr="00F414D2">
        <w:rPr>
          <w:rFonts w:ascii="Arial" w:hAnsi="Arial" w:cs="Arial"/>
          <w:color w:val="000000"/>
        </w:rPr>
        <w:t>Coming into force</w:t>
      </w:r>
      <w:r w:rsidR="003557E3" w:rsidRPr="00F414D2">
        <w:rPr>
          <w:rFonts w:ascii="Arial" w:hAnsi="Arial" w:cs="Arial"/>
          <w:color w:val="000000"/>
        </w:rPr>
        <w:t xml:space="preserve"> on </w:t>
      </w:r>
      <w:r w:rsidR="00000DA9" w:rsidRPr="00F414D2">
        <w:rPr>
          <w:rFonts w:ascii="Arial" w:hAnsi="Arial" w:cs="Arial"/>
          <w:color w:val="000000"/>
        </w:rPr>
        <w:t>DD MONTH 201</w:t>
      </w:r>
      <w:r w:rsidR="002E39C1">
        <w:rPr>
          <w:rFonts w:ascii="Arial" w:hAnsi="Arial" w:cs="Arial"/>
          <w:color w:val="000000"/>
        </w:rPr>
        <w:t>#</w:t>
      </w:r>
    </w:p>
    <w:p w14:paraId="068D851E" w14:textId="77777777" w:rsidR="00A0468A" w:rsidRPr="00F414D2" w:rsidRDefault="00A0468A">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rPr>
      </w:pPr>
    </w:p>
    <w:p w14:paraId="27D7F3F7" w14:textId="6A938BA1" w:rsidR="00B113E5" w:rsidRPr="00F414D2" w:rsidRDefault="00B113E5" w:rsidP="00B113E5">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rPr>
      </w:pPr>
      <w:r w:rsidRPr="00F414D2">
        <w:rPr>
          <w:rFonts w:ascii="Arial" w:hAnsi="Arial" w:cs="Arial"/>
          <w:color w:val="000000"/>
        </w:rPr>
        <w:t>The Secretary of State</w:t>
      </w:r>
      <w:r>
        <w:rPr>
          <w:rFonts w:ascii="Arial" w:hAnsi="Arial" w:cs="Arial"/>
          <w:color w:val="000000"/>
        </w:rPr>
        <w:t xml:space="preserve"> for Transport</w:t>
      </w:r>
      <w:r w:rsidRPr="00F414D2">
        <w:rPr>
          <w:rFonts w:ascii="Arial" w:hAnsi="Arial" w:cs="Arial"/>
          <w:color w:val="000000"/>
        </w:rPr>
        <w:t xml:space="preserve">, having been requested by </w:t>
      </w:r>
      <w:r w:rsidR="008B7BBE">
        <w:rPr>
          <w:rFonts w:ascii="Arial" w:hAnsi="Arial" w:cs="Arial"/>
          <w:color w:val="000000"/>
        </w:rPr>
        <w:t>[name of operator]</w:t>
      </w:r>
      <w:r w:rsidRPr="00F414D2">
        <w:rPr>
          <w:rFonts w:ascii="Arial" w:hAnsi="Arial" w:cs="Arial"/>
          <w:color w:val="000000"/>
        </w:rPr>
        <w:t xml:space="preserve"> </w:t>
      </w:r>
      <w:r>
        <w:rPr>
          <w:rFonts w:ascii="Arial" w:hAnsi="Arial" w:cs="Arial"/>
          <w:color w:val="000000"/>
        </w:rPr>
        <w:t>(“</w:t>
      </w:r>
      <w:r w:rsidRPr="00F414D2">
        <w:rPr>
          <w:rFonts w:ascii="Arial" w:hAnsi="Arial" w:cs="Arial"/>
          <w:color w:val="000000"/>
        </w:rPr>
        <w:t>the operator</w:t>
      </w:r>
      <w:r>
        <w:rPr>
          <w:rFonts w:ascii="Arial" w:hAnsi="Arial" w:cs="Arial"/>
          <w:color w:val="000000"/>
        </w:rPr>
        <w:t>”</w:t>
      </w:r>
      <w:r w:rsidRPr="00F414D2">
        <w:rPr>
          <w:rFonts w:ascii="Arial" w:hAnsi="Arial" w:cs="Arial"/>
          <w:color w:val="000000"/>
        </w:rPr>
        <w:t xml:space="preserve">) </w:t>
      </w:r>
      <w:r>
        <w:rPr>
          <w:rFonts w:ascii="Arial" w:hAnsi="Arial" w:cs="Arial"/>
          <w:color w:val="000000"/>
        </w:rPr>
        <w:t>to make an Order u</w:t>
      </w:r>
      <w:r w:rsidRPr="00F414D2">
        <w:rPr>
          <w:rFonts w:ascii="Arial" w:hAnsi="Arial" w:cs="Arial"/>
          <w:color w:val="000000"/>
        </w:rPr>
        <w:t>nder section 1 of the Level Crossings Act 1983</w:t>
      </w:r>
      <w:r w:rsidRPr="00F414D2">
        <w:rPr>
          <w:rStyle w:val="FootnoteReference"/>
          <w:rFonts w:ascii="Arial" w:hAnsi="Arial" w:cs="Arial"/>
          <w:color w:val="000000"/>
        </w:rPr>
        <w:footnoteReference w:id="2"/>
      </w:r>
      <w:r>
        <w:rPr>
          <w:rFonts w:ascii="Arial" w:hAnsi="Arial" w:cs="Arial"/>
          <w:color w:val="000000"/>
        </w:rPr>
        <w:t xml:space="preserve"> (“the Act”) makes the following Order in exercise of his powers under the Act and of all other enabling powers, </w:t>
      </w:r>
      <w:r w:rsidRPr="00F414D2">
        <w:rPr>
          <w:rFonts w:ascii="Arial" w:hAnsi="Arial" w:cs="Arial"/>
          <w:color w:val="000000"/>
        </w:rPr>
        <w:t>in accordance with the draft Orde</w:t>
      </w:r>
      <w:r>
        <w:rPr>
          <w:rFonts w:ascii="Arial" w:hAnsi="Arial" w:cs="Arial"/>
          <w:color w:val="000000"/>
        </w:rPr>
        <w:t>r which accompanied the reque</w:t>
      </w:r>
      <w:bookmarkStart w:id="0" w:name="_GoBack"/>
      <w:bookmarkEnd w:id="0"/>
      <w:r>
        <w:rPr>
          <w:rFonts w:ascii="Arial" w:hAnsi="Arial" w:cs="Arial"/>
          <w:color w:val="000000"/>
        </w:rPr>
        <w:t>st subject t</w:t>
      </w:r>
      <w:r w:rsidRPr="00F414D2">
        <w:rPr>
          <w:rFonts w:ascii="Arial" w:hAnsi="Arial" w:cs="Arial"/>
        </w:rPr>
        <w:t>o those modifications the Secretary of State thought fit to make.</w:t>
      </w:r>
    </w:p>
    <w:p w14:paraId="068D8521" w14:textId="77777777" w:rsidR="003557E3" w:rsidRPr="00F414D2" w:rsidRDefault="003557E3">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rPr>
      </w:pPr>
    </w:p>
    <w:p w14:paraId="068D8522" w14:textId="423B7D11" w:rsidR="00A0468A" w:rsidRPr="00F414D2" w:rsidRDefault="00A0468A" w:rsidP="00E92E96">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rPr>
      </w:pPr>
      <w:r w:rsidRPr="00F414D2">
        <w:rPr>
          <w:rFonts w:ascii="Arial" w:hAnsi="Arial" w:cs="Arial"/>
          <w:color w:val="000000"/>
        </w:rPr>
        <w:t>1.</w:t>
      </w:r>
      <w:r w:rsidRPr="00F414D2">
        <w:rPr>
          <w:rFonts w:ascii="Arial" w:hAnsi="Arial" w:cs="Arial"/>
          <w:color w:val="000000"/>
        </w:rPr>
        <w:tab/>
        <w:t xml:space="preserve">This Order may be cited as the </w:t>
      </w:r>
      <w:r w:rsidR="008B7BBE">
        <w:rPr>
          <w:rFonts w:ascii="Arial" w:hAnsi="Arial" w:cs="Arial"/>
          <w:color w:val="000000"/>
        </w:rPr>
        <w:t>[name of operator]</w:t>
      </w:r>
      <w:r w:rsidRPr="00F414D2">
        <w:rPr>
          <w:rFonts w:ascii="Arial" w:hAnsi="Arial" w:cs="Arial"/>
          <w:color w:val="000000"/>
        </w:rPr>
        <w:t xml:space="preserve"> </w:t>
      </w:r>
      <w:r w:rsidR="00000DA9" w:rsidRPr="00F414D2">
        <w:rPr>
          <w:rFonts w:ascii="Arial" w:hAnsi="Arial" w:cs="Arial"/>
          <w:color w:val="000000"/>
        </w:rPr>
        <w:t>[name of crossing]</w:t>
      </w:r>
      <w:r w:rsidRPr="00F414D2">
        <w:rPr>
          <w:rFonts w:ascii="Arial" w:hAnsi="Arial" w:cs="Arial"/>
          <w:color w:val="000000"/>
        </w:rPr>
        <w:t xml:space="preserve"> Level Crossing Order 20</w:t>
      </w:r>
      <w:r w:rsidR="00B27F63" w:rsidRPr="00F414D2">
        <w:rPr>
          <w:rFonts w:ascii="Arial" w:hAnsi="Arial" w:cs="Arial"/>
          <w:color w:val="000000"/>
        </w:rPr>
        <w:t>1</w:t>
      </w:r>
      <w:r w:rsidR="002E39C1">
        <w:rPr>
          <w:rFonts w:ascii="Arial" w:hAnsi="Arial" w:cs="Arial"/>
          <w:color w:val="000000"/>
        </w:rPr>
        <w:t>#</w:t>
      </w:r>
      <w:r w:rsidRPr="00F414D2">
        <w:rPr>
          <w:rFonts w:ascii="Arial" w:hAnsi="Arial" w:cs="Arial"/>
          <w:color w:val="000000"/>
        </w:rPr>
        <w:t xml:space="preserve"> and shall come into force on </w:t>
      </w:r>
      <w:r w:rsidR="002E39C1">
        <w:rPr>
          <w:rFonts w:ascii="Arial" w:hAnsi="Arial" w:cs="Arial"/>
          <w:color w:val="000000"/>
        </w:rPr>
        <w:t>DD MONTH 201#</w:t>
      </w:r>
      <w:r w:rsidR="003557E3" w:rsidRPr="00F414D2">
        <w:rPr>
          <w:rFonts w:ascii="Arial" w:hAnsi="Arial" w:cs="Arial"/>
          <w:color w:val="000000"/>
        </w:rPr>
        <w:t>.</w:t>
      </w:r>
      <w:r w:rsidR="00E92E96" w:rsidRPr="00FD7159">
        <w:rPr>
          <w:rFonts w:ascii="Arial" w:hAnsi="Arial" w:cs="Arial"/>
          <w:color w:val="000000"/>
        </w:rPr>
        <w:t xml:space="preserve"> </w:t>
      </w:r>
    </w:p>
    <w:p w14:paraId="068D8523" w14:textId="77777777" w:rsidR="00A0468A" w:rsidRPr="00F414D2" w:rsidRDefault="00A0468A" w:rsidP="00E92E96">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rPr>
      </w:pPr>
    </w:p>
    <w:p w14:paraId="068D8525" w14:textId="77777777" w:rsidR="00A0468A" w:rsidRPr="00F414D2" w:rsidRDefault="00A0468A" w:rsidP="00E92E96">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rPr>
      </w:pPr>
      <w:r w:rsidRPr="00F414D2">
        <w:rPr>
          <w:rFonts w:ascii="Arial" w:hAnsi="Arial" w:cs="Arial"/>
          <w:color w:val="000000"/>
        </w:rPr>
        <w:t>2.</w:t>
      </w:r>
      <w:r w:rsidRPr="00F414D2">
        <w:rPr>
          <w:rFonts w:ascii="Arial" w:hAnsi="Arial" w:cs="Arial"/>
          <w:color w:val="000000"/>
        </w:rPr>
        <w:tab/>
      </w:r>
      <w:proofErr w:type="gramStart"/>
      <w:r w:rsidRPr="00F414D2">
        <w:rPr>
          <w:rFonts w:ascii="Arial" w:hAnsi="Arial" w:cs="Arial"/>
          <w:color w:val="000000"/>
        </w:rPr>
        <w:t>In</w:t>
      </w:r>
      <w:proofErr w:type="gramEnd"/>
      <w:r w:rsidRPr="00F414D2">
        <w:rPr>
          <w:rFonts w:ascii="Arial" w:hAnsi="Arial" w:cs="Arial"/>
          <w:color w:val="000000"/>
        </w:rPr>
        <w:t xml:space="preserve"> this Order:</w:t>
      </w:r>
    </w:p>
    <w:p w14:paraId="068D8526" w14:textId="77777777" w:rsidR="00A0468A" w:rsidRPr="00F414D2" w:rsidRDefault="00A0468A" w:rsidP="00E92E96">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rPr>
      </w:pPr>
    </w:p>
    <w:p w14:paraId="068D8527" w14:textId="2B884071" w:rsidR="00A0468A" w:rsidRPr="00F414D2" w:rsidRDefault="00A0468A" w:rsidP="00E92E96">
      <w:pPr>
        <w:pStyle w:val="DefaultText"/>
        <w:tabs>
          <w:tab w:val="left" w:pos="567"/>
          <w:tab w:val="left" w:pos="2160"/>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rPr>
      </w:pPr>
      <w:r w:rsidRPr="00F414D2">
        <w:rPr>
          <w:rFonts w:ascii="Arial" w:hAnsi="Arial" w:cs="Arial"/>
          <w:color w:val="000000"/>
        </w:rPr>
        <w:t>(a)</w:t>
      </w:r>
      <w:r w:rsidR="003557E3" w:rsidRPr="00F414D2">
        <w:rPr>
          <w:rFonts w:ascii="Arial" w:hAnsi="Arial" w:cs="Arial"/>
          <w:color w:val="000000"/>
        </w:rPr>
        <w:tab/>
      </w:r>
      <w:r w:rsidRPr="00F414D2">
        <w:rPr>
          <w:rFonts w:ascii="Arial" w:hAnsi="Arial" w:cs="Arial"/>
          <w:color w:val="000000"/>
        </w:rPr>
        <w:t>"the carriageway" means the ca</w:t>
      </w:r>
      <w:r w:rsidR="00B27F63" w:rsidRPr="00F414D2">
        <w:rPr>
          <w:rFonts w:ascii="Arial" w:hAnsi="Arial" w:cs="Arial"/>
          <w:color w:val="000000"/>
        </w:rPr>
        <w:t>rriageway of the specified road,</w:t>
      </w:r>
      <w:r w:rsidRPr="00F414D2">
        <w:rPr>
          <w:rFonts w:ascii="Arial" w:hAnsi="Arial" w:cs="Arial"/>
          <w:color w:val="000000"/>
        </w:rPr>
        <w:t xml:space="preserve"> "the crossing" means the level crossing descri</w:t>
      </w:r>
      <w:r w:rsidR="00014055" w:rsidRPr="00F414D2">
        <w:rPr>
          <w:rFonts w:ascii="Arial" w:hAnsi="Arial" w:cs="Arial"/>
          <w:color w:val="000000"/>
        </w:rPr>
        <w:t>bed in Schedule 1 to this Order,</w:t>
      </w:r>
      <w:r w:rsidR="00B27F63" w:rsidRPr="00F414D2">
        <w:rPr>
          <w:rFonts w:ascii="Arial" w:hAnsi="Arial" w:cs="Arial"/>
          <w:color w:val="000000"/>
        </w:rPr>
        <w:t xml:space="preserve"> “</w:t>
      </w:r>
      <w:r w:rsidRPr="00F414D2">
        <w:rPr>
          <w:rFonts w:ascii="Arial" w:hAnsi="Arial" w:cs="Arial"/>
          <w:color w:val="000000"/>
        </w:rPr>
        <w:t>the Regulations" means the Traffic Signs Regulations and General Directions 20</w:t>
      </w:r>
      <w:r w:rsidR="00FD4535">
        <w:rPr>
          <w:rFonts w:ascii="Arial" w:hAnsi="Arial" w:cs="Arial"/>
          <w:color w:val="000000"/>
        </w:rPr>
        <w:t>16</w:t>
      </w:r>
      <w:r w:rsidR="00C30E0F">
        <w:rPr>
          <w:rStyle w:val="FootnoteReference"/>
          <w:rFonts w:ascii="Arial" w:hAnsi="Arial" w:cs="Arial"/>
          <w:color w:val="000000"/>
        </w:rPr>
        <w:footnoteReference w:id="3"/>
      </w:r>
      <w:r w:rsidR="00AD780E">
        <w:rPr>
          <w:rFonts w:ascii="Arial" w:hAnsi="Arial" w:cs="Arial"/>
          <w:color w:val="000000"/>
        </w:rPr>
        <w:t>,</w:t>
      </w:r>
      <w:r w:rsidR="00014055" w:rsidRPr="00F414D2">
        <w:rPr>
          <w:rFonts w:ascii="Arial" w:hAnsi="Arial" w:cs="Arial"/>
          <w:color w:val="000000"/>
        </w:rPr>
        <w:t xml:space="preserve"> </w:t>
      </w:r>
      <w:r w:rsidRPr="00F414D2">
        <w:rPr>
          <w:rFonts w:ascii="Arial" w:hAnsi="Arial" w:cs="Arial"/>
          <w:color w:val="000000"/>
        </w:rPr>
        <w:t>"the specified road" means the road which cros</w:t>
      </w:r>
      <w:r w:rsidR="003557E3" w:rsidRPr="00F414D2">
        <w:rPr>
          <w:rFonts w:ascii="Arial" w:hAnsi="Arial" w:cs="Arial"/>
          <w:color w:val="000000"/>
        </w:rPr>
        <w:t>ses the railway at the crossing;</w:t>
      </w:r>
    </w:p>
    <w:p w14:paraId="068D8528" w14:textId="77777777" w:rsidR="003557E3" w:rsidRPr="00F414D2" w:rsidRDefault="003557E3" w:rsidP="00E92E96">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rPr>
      </w:pPr>
    </w:p>
    <w:p w14:paraId="068D8529" w14:textId="01710307" w:rsidR="00A0468A" w:rsidRPr="00F414D2" w:rsidRDefault="003557E3" w:rsidP="00E92E96">
      <w:pPr>
        <w:pStyle w:val="DefaultText"/>
        <w:tabs>
          <w:tab w:val="left" w:pos="567"/>
          <w:tab w:val="left" w:pos="2160"/>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rPr>
      </w:pPr>
      <w:r w:rsidRPr="00F414D2">
        <w:rPr>
          <w:rFonts w:ascii="Arial" w:hAnsi="Arial" w:cs="Arial"/>
          <w:color w:val="000000"/>
        </w:rPr>
        <w:t>(b)</w:t>
      </w:r>
      <w:r w:rsidRPr="00F414D2">
        <w:rPr>
          <w:rFonts w:ascii="Arial" w:hAnsi="Arial" w:cs="Arial"/>
          <w:color w:val="000000"/>
        </w:rPr>
        <w:tab/>
      </w:r>
      <w:proofErr w:type="gramStart"/>
      <w:r w:rsidR="00A0468A" w:rsidRPr="00F414D2">
        <w:rPr>
          <w:rFonts w:ascii="Arial" w:hAnsi="Arial" w:cs="Arial"/>
          <w:color w:val="000000"/>
        </w:rPr>
        <w:t>the</w:t>
      </w:r>
      <w:proofErr w:type="gramEnd"/>
      <w:r w:rsidR="00A0468A" w:rsidRPr="00F414D2">
        <w:rPr>
          <w:rFonts w:ascii="Arial" w:hAnsi="Arial" w:cs="Arial"/>
          <w:color w:val="000000"/>
        </w:rPr>
        <w:t xml:space="preserve"> expressions "left-hand side" and "right-hand side" shall be construed as they would appear to a person approaching the cr</w:t>
      </w:r>
      <w:r w:rsidRPr="00F414D2">
        <w:rPr>
          <w:rFonts w:ascii="Arial" w:hAnsi="Arial" w:cs="Arial"/>
          <w:color w:val="000000"/>
        </w:rPr>
        <w:t>ossing along the specified road</w:t>
      </w:r>
      <w:r w:rsidR="00E92E96" w:rsidRPr="00FD7159">
        <w:rPr>
          <w:rFonts w:ascii="Arial" w:hAnsi="Arial" w:cs="Arial"/>
          <w:color w:val="000000"/>
        </w:rPr>
        <w:t>;</w:t>
      </w:r>
    </w:p>
    <w:p w14:paraId="068D852A" w14:textId="77777777" w:rsidR="00A0468A" w:rsidRPr="00F414D2" w:rsidRDefault="00A0468A" w:rsidP="00E92E96">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rPr>
      </w:pPr>
    </w:p>
    <w:p w14:paraId="23C3E0B8" w14:textId="4664F92A" w:rsidR="00F414D2" w:rsidRDefault="00F414D2" w:rsidP="00E92E96">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rPr>
      </w:pPr>
      <w:r>
        <w:rPr>
          <w:rFonts w:ascii="Arial" w:hAnsi="Arial" w:cs="Arial"/>
        </w:rPr>
        <w:t>[(c)</w:t>
      </w:r>
      <w:r>
        <w:rPr>
          <w:rFonts w:ascii="Arial" w:hAnsi="Arial" w:cs="Arial"/>
        </w:rPr>
        <w:tab/>
      </w:r>
      <w:r>
        <w:rPr>
          <w:rFonts w:ascii="Arial" w:hAnsi="Arial" w:cs="Arial"/>
          <w:color w:val="000000"/>
        </w:rPr>
        <w:t>where a traffic sign is required to be of the size, colour and type shown in a Diagram number in the Regulations, that requirement may be satisfied by a similar traffic sign, incorporating information shown in both the English and Welsh languages, of the size, colour and type shown in the relevant drawing referred to in the traffic signs authorisation relating to level crossings in Wales.]</w:t>
      </w:r>
    </w:p>
    <w:p w14:paraId="2C90AABE" w14:textId="77777777" w:rsidR="00F414D2" w:rsidRDefault="00F414D2" w:rsidP="00E92E96">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rPr>
      </w:pPr>
    </w:p>
    <w:p w14:paraId="068D852B" w14:textId="77777777" w:rsidR="00A0468A" w:rsidRPr="00F414D2" w:rsidRDefault="00A0468A" w:rsidP="00E92E96">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rPr>
      </w:pPr>
      <w:r w:rsidRPr="00F414D2">
        <w:rPr>
          <w:rFonts w:ascii="Arial" w:hAnsi="Arial" w:cs="Arial"/>
          <w:color w:val="000000"/>
        </w:rPr>
        <w:t>3.</w:t>
      </w:r>
      <w:r w:rsidRPr="00F414D2">
        <w:rPr>
          <w:rFonts w:ascii="Arial" w:hAnsi="Arial" w:cs="Arial"/>
          <w:color w:val="000000"/>
        </w:rPr>
        <w:tab/>
        <w:t>The following provisions, being provisions which in the opinion of the Secretary of State are necessary or expedient for the safety or convenience of those using the crossing, apply</w:t>
      </w:r>
      <w:r w:rsidR="003557E3" w:rsidRPr="00F414D2">
        <w:rPr>
          <w:rFonts w:ascii="Arial" w:hAnsi="Arial" w:cs="Arial"/>
          <w:color w:val="000000"/>
        </w:rPr>
        <w:t xml:space="preserve"> in respect of the crossing:</w:t>
      </w:r>
    </w:p>
    <w:p w14:paraId="068D852C" w14:textId="77777777" w:rsidR="00014055" w:rsidRPr="00F414D2" w:rsidRDefault="00014055" w:rsidP="00E92E96">
      <w:pPr>
        <w:pStyle w:val="DefaultText"/>
        <w:tabs>
          <w:tab w:val="left" w:pos="567"/>
          <w:tab w:val="left" w:pos="1080"/>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rPr>
      </w:pPr>
    </w:p>
    <w:p w14:paraId="068D852D" w14:textId="117002D4" w:rsidR="00A0468A" w:rsidRPr="00F414D2" w:rsidRDefault="00E92E96" w:rsidP="00E92E96">
      <w:pPr>
        <w:pStyle w:val="DefaultText"/>
        <w:tabs>
          <w:tab w:val="left" w:pos="567"/>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rPr>
      </w:pPr>
      <w:r w:rsidRPr="00FD7159">
        <w:rPr>
          <w:rFonts w:ascii="Arial" w:hAnsi="Arial" w:cs="Arial"/>
          <w:color w:val="000000"/>
        </w:rPr>
        <w:t>(a)</w:t>
      </w:r>
      <w:r w:rsidRPr="00FD7159">
        <w:rPr>
          <w:rFonts w:ascii="Arial" w:hAnsi="Arial" w:cs="Arial"/>
          <w:color w:val="000000"/>
        </w:rPr>
        <w:tab/>
      </w:r>
      <w:proofErr w:type="gramStart"/>
      <w:r w:rsidR="00A0468A" w:rsidRPr="00F414D2">
        <w:rPr>
          <w:rFonts w:ascii="Arial" w:hAnsi="Arial" w:cs="Arial"/>
          <w:color w:val="000000"/>
        </w:rPr>
        <w:t>the</w:t>
      </w:r>
      <w:proofErr w:type="gramEnd"/>
      <w:r w:rsidR="00A0468A" w:rsidRPr="00F414D2">
        <w:rPr>
          <w:rFonts w:ascii="Arial" w:hAnsi="Arial" w:cs="Arial"/>
          <w:color w:val="000000"/>
        </w:rPr>
        <w:t xml:space="preserve"> operator shall provide, operate and maintain </w:t>
      </w:r>
      <w:r w:rsidR="003557E3" w:rsidRPr="00F414D2">
        <w:rPr>
          <w:rFonts w:ascii="Arial" w:hAnsi="Arial" w:cs="Arial"/>
          <w:color w:val="000000"/>
        </w:rPr>
        <w:t xml:space="preserve">the </w:t>
      </w:r>
      <w:r w:rsidR="00A0468A" w:rsidRPr="00F414D2">
        <w:rPr>
          <w:rFonts w:ascii="Arial" w:hAnsi="Arial" w:cs="Arial"/>
          <w:color w:val="000000"/>
        </w:rPr>
        <w:t xml:space="preserve">protective equipment which is specified in Part I of Schedule 2 to this Order; </w:t>
      </w:r>
    </w:p>
    <w:p w14:paraId="068D852E" w14:textId="77777777" w:rsidR="00A0468A" w:rsidRPr="00F414D2" w:rsidRDefault="00A0468A" w:rsidP="00E92E96">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rPr>
      </w:pPr>
    </w:p>
    <w:p w14:paraId="068D852F" w14:textId="768E05E8" w:rsidR="00A0468A" w:rsidRPr="00F414D2" w:rsidRDefault="00E92E96" w:rsidP="00E92E96">
      <w:pPr>
        <w:pStyle w:val="DefaultText"/>
        <w:tabs>
          <w:tab w:val="left" w:pos="567"/>
          <w:tab w:val="left" w:pos="2160"/>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rPr>
      </w:pPr>
      <w:r w:rsidRPr="00FD7159">
        <w:rPr>
          <w:rFonts w:ascii="Arial" w:hAnsi="Arial" w:cs="Arial"/>
          <w:color w:val="000000"/>
        </w:rPr>
        <w:t>(b)</w:t>
      </w:r>
      <w:r w:rsidRPr="00FD7159">
        <w:rPr>
          <w:rFonts w:ascii="Arial" w:hAnsi="Arial" w:cs="Arial"/>
          <w:color w:val="000000"/>
        </w:rPr>
        <w:tab/>
      </w:r>
      <w:proofErr w:type="gramStart"/>
      <w:r w:rsidR="00A0468A" w:rsidRPr="00F414D2">
        <w:rPr>
          <w:rFonts w:ascii="Arial" w:hAnsi="Arial" w:cs="Arial"/>
          <w:color w:val="000000"/>
        </w:rPr>
        <w:t>the</w:t>
      </w:r>
      <w:proofErr w:type="gramEnd"/>
      <w:r w:rsidR="00A0468A" w:rsidRPr="00F414D2">
        <w:rPr>
          <w:rFonts w:ascii="Arial" w:hAnsi="Arial" w:cs="Arial"/>
          <w:color w:val="000000"/>
        </w:rPr>
        <w:t xml:space="preserve"> operator shall observe the conditions and requirements specified in Part II of Schedule 2 to this Order; </w:t>
      </w:r>
    </w:p>
    <w:p w14:paraId="068D8530" w14:textId="77777777" w:rsidR="00A0468A" w:rsidRPr="00F414D2" w:rsidRDefault="00A0468A" w:rsidP="00E92E96">
      <w:pPr>
        <w:pStyle w:val="DefaultText"/>
        <w:tabs>
          <w:tab w:val="left" w:pos="567"/>
          <w:tab w:val="left" w:pos="2160"/>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rPr>
      </w:pPr>
    </w:p>
    <w:p w14:paraId="068D8531" w14:textId="3988AD0A" w:rsidR="00A0468A" w:rsidRPr="00F414D2" w:rsidRDefault="00E92E96" w:rsidP="00E92E96">
      <w:pPr>
        <w:pStyle w:val="DefaultText"/>
        <w:tabs>
          <w:tab w:val="left" w:pos="567"/>
          <w:tab w:val="left" w:pos="2160"/>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rPr>
      </w:pPr>
      <w:r w:rsidRPr="00FD7159">
        <w:rPr>
          <w:rFonts w:ascii="Arial" w:hAnsi="Arial" w:cs="Arial"/>
          <w:color w:val="000000"/>
        </w:rPr>
        <w:t>(c)</w:t>
      </w:r>
      <w:r w:rsidRPr="00FD7159">
        <w:rPr>
          <w:rFonts w:ascii="Arial" w:hAnsi="Arial" w:cs="Arial"/>
          <w:color w:val="000000"/>
        </w:rPr>
        <w:tab/>
      </w:r>
      <w:r w:rsidR="00A0468A" w:rsidRPr="00F414D2">
        <w:rPr>
          <w:rFonts w:ascii="Arial" w:hAnsi="Arial" w:cs="Arial"/>
          <w:color w:val="000000"/>
        </w:rPr>
        <w:t>the local traffic authority shall provide and maintain the protective equipment specified in Part I of Schedule 3 to this Order; and</w:t>
      </w:r>
    </w:p>
    <w:p w14:paraId="068D8532" w14:textId="77777777" w:rsidR="00A0468A" w:rsidRPr="00F414D2" w:rsidRDefault="00A0468A" w:rsidP="00E92E96">
      <w:pPr>
        <w:pStyle w:val="DefaultText"/>
        <w:tabs>
          <w:tab w:val="left" w:pos="567"/>
          <w:tab w:val="left" w:pos="2160"/>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rPr>
      </w:pPr>
    </w:p>
    <w:p w14:paraId="068D8533" w14:textId="38323684" w:rsidR="00A0468A" w:rsidRPr="00F414D2" w:rsidRDefault="00E92E96" w:rsidP="00E92E96">
      <w:pPr>
        <w:pStyle w:val="DefaultText"/>
        <w:tabs>
          <w:tab w:val="left" w:pos="567"/>
          <w:tab w:val="left" w:pos="2160"/>
          <w:tab w:val="left" w:pos="2880"/>
          <w:tab w:val="left" w:pos="3600"/>
          <w:tab w:val="left" w:pos="4320"/>
          <w:tab w:val="left" w:pos="5040"/>
          <w:tab w:val="left" w:pos="5760"/>
          <w:tab w:val="left" w:pos="6480"/>
          <w:tab w:val="left" w:pos="7194"/>
          <w:tab w:val="left" w:pos="7920"/>
          <w:tab w:val="left" w:pos="8640"/>
        </w:tabs>
        <w:ind w:left="567" w:hanging="567"/>
        <w:rPr>
          <w:rFonts w:ascii="Arial" w:hAnsi="Arial" w:cs="Arial"/>
          <w:color w:val="000000"/>
        </w:rPr>
      </w:pPr>
      <w:r w:rsidRPr="00FD7159">
        <w:rPr>
          <w:rFonts w:ascii="Arial" w:hAnsi="Arial" w:cs="Arial"/>
          <w:color w:val="000000"/>
        </w:rPr>
        <w:t>(d)</w:t>
      </w:r>
      <w:r w:rsidRPr="00FD7159">
        <w:rPr>
          <w:rFonts w:ascii="Arial" w:hAnsi="Arial" w:cs="Arial"/>
          <w:color w:val="000000"/>
        </w:rPr>
        <w:tab/>
      </w:r>
      <w:proofErr w:type="gramStart"/>
      <w:r w:rsidR="00A0468A" w:rsidRPr="00F414D2">
        <w:rPr>
          <w:rFonts w:ascii="Arial" w:hAnsi="Arial" w:cs="Arial"/>
          <w:color w:val="000000"/>
        </w:rPr>
        <w:t>the</w:t>
      </w:r>
      <w:proofErr w:type="gramEnd"/>
      <w:r w:rsidR="00A0468A" w:rsidRPr="00F414D2">
        <w:rPr>
          <w:rFonts w:ascii="Arial" w:hAnsi="Arial" w:cs="Arial"/>
          <w:color w:val="000000"/>
        </w:rPr>
        <w:t xml:space="preserve"> local traffic authority shall observe the conditions and requirements specified in Part II of Schedule 3 to this Order.</w:t>
      </w:r>
    </w:p>
    <w:p w14:paraId="068D8534" w14:textId="77777777" w:rsidR="00A0468A" w:rsidRPr="00F414D2" w:rsidRDefault="00A0468A" w:rsidP="00E92E96">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rPr>
      </w:pPr>
    </w:p>
    <w:p w14:paraId="068D8537" w14:textId="330FC650" w:rsidR="00A0468A" w:rsidRPr="00F414D2" w:rsidRDefault="00A0468A" w:rsidP="00E92E96">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rPr>
      </w:pPr>
      <w:r w:rsidRPr="00F414D2">
        <w:rPr>
          <w:rFonts w:ascii="Arial" w:hAnsi="Arial" w:cs="Arial"/>
          <w:color w:val="000000"/>
        </w:rPr>
        <w:lastRenderedPageBreak/>
        <w:t>4.</w:t>
      </w:r>
      <w:r w:rsidR="00014055" w:rsidRPr="00F414D2">
        <w:rPr>
          <w:rFonts w:ascii="Arial" w:hAnsi="Arial" w:cs="Arial"/>
          <w:color w:val="000000"/>
        </w:rPr>
        <w:tab/>
      </w:r>
      <w:r w:rsidRPr="00F414D2">
        <w:rPr>
          <w:rFonts w:ascii="Arial" w:hAnsi="Arial" w:cs="Arial"/>
          <w:color w:val="000000"/>
        </w:rPr>
        <w:t>The Traffic Signs</w:t>
      </w:r>
      <w:r w:rsidR="00F414D2" w:rsidRPr="00F414D2">
        <w:rPr>
          <w:rFonts w:ascii="Arial" w:hAnsi="Arial" w:cs="Arial"/>
          <w:color w:val="000000"/>
        </w:rPr>
        <w:t xml:space="preserve"> Regulations and</w:t>
      </w:r>
      <w:r w:rsidRPr="00F414D2">
        <w:rPr>
          <w:rFonts w:ascii="Arial" w:hAnsi="Arial" w:cs="Arial"/>
          <w:color w:val="000000"/>
        </w:rPr>
        <w:t xml:space="preserve"> General Directions 20</w:t>
      </w:r>
      <w:r w:rsidR="00FD4535">
        <w:rPr>
          <w:rFonts w:ascii="Arial" w:hAnsi="Arial" w:cs="Arial"/>
          <w:color w:val="000000"/>
        </w:rPr>
        <w:t>16</w:t>
      </w:r>
      <w:r w:rsidR="00C30E0F">
        <w:rPr>
          <w:rStyle w:val="FootnoteReference"/>
          <w:rFonts w:ascii="Arial" w:hAnsi="Arial" w:cs="Arial"/>
          <w:color w:val="000000"/>
        </w:rPr>
        <w:footnoteReference w:id="4"/>
      </w:r>
      <w:r w:rsidR="0016033F">
        <w:rPr>
          <w:rFonts w:ascii="Arial" w:hAnsi="Arial" w:cs="Arial"/>
          <w:color w:val="000000"/>
        </w:rPr>
        <w:t xml:space="preserve"> </w:t>
      </w:r>
      <w:r w:rsidRPr="00F414D2">
        <w:rPr>
          <w:rFonts w:ascii="Arial" w:hAnsi="Arial" w:cs="Arial"/>
          <w:color w:val="000000"/>
        </w:rPr>
        <w:t>shall apply to any traffic sign specified in Schedule 3 to this Order as they would to a sign caused or permitted to be</w:t>
      </w:r>
      <w:r w:rsidR="004B3A16" w:rsidRPr="00F414D2">
        <w:rPr>
          <w:rFonts w:ascii="Arial" w:hAnsi="Arial" w:cs="Arial"/>
          <w:color w:val="000000"/>
        </w:rPr>
        <w:t xml:space="preserve"> placed by a highway authority.</w:t>
      </w:r>
    </w:p>
    <w:p w14:paraId="4ECA1B87" w14:textId="77777777" w:rsidR="004B3A16" w:rsidRPr="00F414D2" w:rsidRDefault="004B3A16" w:rsidP="00E92E96">
      <w:pPr>
        <w:pStyle w:val="DefaultText"/>
        <w:tabs>
          <w:tab w:val="left" w:pos="567"/>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color w:val="000000"/>
        </w:rPr>
      </w:pPr>
    </w:p>
    <w:p w14:paraId="5664E674" w14:textId="77777777" w:rsidR="008B7BBE" w:rsidRPr="00F414D2" w:rsidRDefault="008B7BBE" w:rsidP="008B7BBE">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rPr>
      </w:pPr>
      <w:r w:rsidRPr="00F414D2">
        <w:rPr>
          <w:rFonts w:ascii="Arial" w:hAnsi="Arial" w:cs="Arial"/>
        </w:rPr>
        <w:t xml:space="preserve">[5. </w:t>
      </w:r>
      <w:r w:rsidRPr="00F414D2">
        <w:rPr>
          <w:rFonts w:ascii="Arial" w:hAnsi="Arial" w:cs="Arial"/>
        </w:rPr>
        <w:tab/>
        <w:t xml:space="preserve">The </w:t>
      </w:r>
      <w:r>
        <w:rPr>
          <w:rFonts w:ascii="Arial" w:hAnsi="Arial" w:cs="Arial"/>
        </w:rPr>
        <w:t>[name of operator</w:t>
      </w:r>
      <w:r w:rsidRPr="00F414D2">
        <w:rPr>
          <w:rFonts w:ascii="Arial" w:hAnsi="Arial" w:cs="Arial"/>
        </w:rPr>
        <w:t>] [name of crossing] Level Crossing Order YYYY</w:t>
      </w:r>
      <w:r>
        <w:rPr>
          <w:rFonts w:ascii="Arial" w:hAnsi="Arial" w:cs="Arial"/>
        </w:rPr>
        <w:t xml:space="preserve"> and</w:t>
      </w:r>
      <w:r w:rsidRPr="00F414D2">
        <w:rPr>
          <w:rFonts w:ascii="Arial" w:hAnsi="Arial" w:cs="Arial"/>
        </w:rPr>
        <w:t xml:space="preserve"> the [</w:t>
      </w:r>
      <w:r>
        <w:rPr>
          <w:rFonts w:ascii="Arial" w:hAnsi="Arial" w:cs="Arial"/>
        </w:rPr>
        <w:t>name of operator</w:t>
      </w:r>
      <w:r w:rsidRPr="00F414D2">
        <w:rPr>
          <w:rFonts w:ascii="Arial" w:hAnsi="Arial" w:cs="Arial"/>
        </w:rPr>
        <w:t>] [name of crossing] Level Crossing (Amendment</w:t>
      </w:r>
      <w:r>
        <w:rPr>
          <w:rFonts w:ascii="Arial" w:hAnsi="Arial" w:cs="Arial"/>
        </w:rPr>
        <w:t>/Variation No</w:t>
      </w:r>
      <w:proofErr w:type="gramStart"/>
      <w:r>
        <w:rPr>
          <w:rFonts w:ascii="Arial" w:hAnsi="Arial" w:cs="Arial"/>
        </w:rPr>
        <w:t>.#</w:t>
      </w:r>
      <w:proofErr w:type="gramEnd"/>
      <w:r w:rsidRPr="00F414D2">
        <w:rPr>
          <w:rFonts w:ascii="Arial" w:hAnsi="Arial" w:cs="Arial"/>
        </w:rPr>
        <w:t>) Order YYYY is/are revoked.]</w:t>
      </w:r>
    </w:p>
    <w:p w14:paraId="2184E7F9" w14:textId="77777777" w:rsidR="00F414D2" w:rsidRPr="00F414D2" w:rsidRDefault="00F414D2" w:rsidP="00F414D2">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rPr>
      </w:pPr>
    </w:p>
    <w:p w14:paraId="02C3FDEC" w14:textId="77777777" w:rsidR="00F414D2" w:rsidRPr="00F414D2" w:rsidRDefault="00F414D2" w:rsidP="00F414D2">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rPr>
      </w:pPr>
    </w:p>
    <w:p w14:paraId="33F0FEA2" w14:textId="77777777" w:rsidR="00F414D2" w:rsidRPr="00F414D2" w:rsidRDefault="00F414D2" w:rsidP="00F414D2">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rPr>
      </w:pPr>
      <w:r w:rsidRPr="00F414D2">
        <w:rPr>
          <w:rFonts w:ascii="Arial" w:hAnsi="Arial" w:cs="Arial"/>
        </w:rPr>
        <w:t>Signed by authority of the Secretary of State on [leave blank]</w:t>
      </w:r>
    </w:p>
    <w:p w14:paraId="3F6553A9" w14:textId="77777777" w:rsidR="00F414D2" w:rsidRPr="00F414D2" w:rsidRDefault="00F414D2" w:rsidP="00F414D2">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rPr>
      </w:pPr>
    </w:p>
    <w:p w14:paraId="2D475DD3" w14:textId="77777777" w:rsidR="00F414D2" w:rsidRPr="00F414D2" w:rsidRDefault="00F414D2" w:rsidP="00F414D2">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rPr>
      </w:pPr>
    </w:p>
    <w:p w14:paraId="25E742EB" w14:textId="77777777" w:rsidR="00F414D2" w:rsidRPr="00F414D2" w:rsidRDefault="00F414D2" w:rsidP="00F414D2">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rPr>
      </w:pPr>
    </w:p>
    <w:p w14:paraId="33FEEDFD" w14:textId="77777777" w:rsidR="00F414D2" w:rsidRPr="00F414D2" w:rsidRDefault="00F414D2" w:rsidP="00F414D2">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rPr>
      </w:pPr>
    </w:p>
    <w:p w14:paraId="71EB7F2C" w14:textId="77777777" w:rsidR="00E92E96" w:rsidRPr="00FD7159" w:rsidRDefault="00E92E96" w:rsidP="00E92E9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rPr>
      </w:pPr>
    </w:p>
    <w:p w14:paraId="727AA90D" w14:textId="77777777" w:rsidR="00E92E96" w:rsidRPr="00FD7159" w:rsidRDefault="00E92E96" w:rsidP="00E92E9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rPr>
      </w:pPr>
    </w:p>
    <w:p w14:paraId="66B4517B" w14:textId="77777777" w:rsidR="00E92E96" w:rsidRPr="00FD7159" w:rsidRDefault="00E92E96" w:rsidP="00E92E96">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rPr>
          <w:rFonts w:ascii="Arial" w:hAnsi="Arial" w:cs="Arial"/>
        </w:rPr>
      </w:pPr>
    </w:p>
    <w:p w14:paraId="55FCDABA" w14:textId="2231B840" w:rsidR="00F414D2" w:rsidRPr="00F414D2" w:rsidRDefault="00974166" w:rsidP="00F414D2">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jc w:val="right"/>
        <w:rPr>
          <w:rFonts w:ascii="Arial" w:hAnsi="Arial" w:cs="Arial"/>
        </w:rPr>
      </w:pPr>
      <w:r>
        <w:rPr>
          <w:rFonts w:ascii="Arial" w:hAnsi="Arial" w:cs="Arial"/>
        </w:rPr>
        <w:t>[</w:t>
      </w:r>
      <w:proofErr w:type="gramStart"/>
      <w:r>
        <w:rPr>
          <w:rFonts w:ascii="Arial" w:hAnsi="Arial" w:cs="Arial"/>
        </w:rPr>
        <w:t>leave</w:t>
      </w:r>
      <w:proofErr w:type="gramEnd"/>
      <w:r>
        <w:rPr>
          <w:rFonts w:ascii="Arial" w:hAnsi="Arial" w:cs="Arial"/>
        </w:rPr>
        <w:t xml:space="preserve"> blank]</w:t>
      </w:r>
    </w:p>
    <w:p w14:paraId="0BD5EB62" w14:textId="38551B1B" w:rsidR="00B93924" w:rsidRPr="00F414D2" w:rsidRDefault="00F414D2" w:rsidP="00F414D2">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jc w:val="right"/>
        <w:rPr>
          <w:rFonts w:ascii="Arial" w:hAnsi="Arial" w:cs="Arial"/>
        </w:rPr>
      </w:pPr>
      <w:r w:rsidRPr="00F414D2">
        <w:rPr>
          <w:rFonts w:ascii="Arial" w:hAnsi="Arial" w:cs="Arial"/>
        </w:rPr>
        <w:t xml:space="preserve">Head of </w:t>
      </w:r>
      <w:r w:rsidR="00974166">
        <w:rPr>
          <w:rFonts w:ascii="Arial" w:hAnsi="Arial" w:cs="Arial"/>
        </w:rPr>
        <w:t>[leave blank]</w:t>
      </w:r>
      <w:r w:rsidR="006B16D3">
        <w:rPr>
          <w:rFonts w:ascii="Arial" w:hAnsi="Arial" w:cs="Arial"/>
        </w:rPr>
        <w:t>, Railway Safety</w:t>
      </w:r>
    </w:p>
    <w:p w14:paraId="5A2A7493" w14:textId="62538B80" w:rsidR="00F414D2" w:rsidRPr="00F414D2" w:rsidRDefault="00F414D2" w:rsidP="00F414D2">
      <w:pPr>
        <w:pStyle w:val="DefaultText"/>
        <w:tabs>
          <w:tab w:val="left" w:pos="722"/>
          <w:tab w:val="left" w:pos="1443"/>
          <w:tab w:val="left" w:pos="2160"/>
          <w:tab w:val="left" w:pos="2880"/>
          <w:tab w:val="left" w:pos="3600"/>
          <w:tab w:val="left" w:pos="4320"/>
          <w:tab w:val="left" w:pos="5040"/>
          <w:tab w:val="left" w:pos="5760"/>
          <w:tab w:val="left" w:pos="6480"/>
          <w:tab w:val="left" w:pos="7194"/>
          <w:tab w:val="left" w:pos="7920"/>
          <w:tab w:val="left" w:pos="8640"/>
        </w:tabs>
        <w:jc w:val="right"/>
        <w:rPr>
          <w:rFonts w:ascii="Arial" w:hAnsi="Arial" w:cs="Arial"/>
        </w:rPr>
      </w:pPr>
      <w:r w:rsidRPr="00F414D2">
        <w:rPr>
          <w:rFonts w:ascii="Arial" w:hAnsi="Arial" w:cs="Arial"/>
        </w:rPr>
        <w:t xml:space="preserve">Office </w:t>
      </w:r>
      <w:r w:rsidR="003F60EB">
        <w:rPr>
          <w:rFonts w:ascii="Arial" w:hAnsi="Arial" w:cs="Arial"/>
        </w:rPr>
        <w:t>o</w:t>
      </w:r>
      <w:r w:rsidRPr="00F414D2">
        <w:rPr>
          <w:rFonts w:ascii="Arial" w:hAnsi="Arial" w:cs="Arial"/>
        </w:rPr>
        <w:t xml:space="preserve">f Rail </w:t>
      </w:r>
      <w:r w:rsidR="00B62298">
        <w:rPr>
          <w:rFonts w:ascii="Arial" w:hAnsi="Arial" w:cs="Arial"/>
        </w:rPr>
        <w:t>and Road</w:t>
      </w:r>
    </w:p>
    <w:p w14:paraId="1E8CD2CF" w14:textId="77777777" w:rsidR="00F414D2" w:rsidRDefault="00F414D2" w:rsidP="00E92E96">
      <w:pPr>
        <w:overflowPunct/>
        <w:autoSpaceDE/>
        <w:autoSpaceDN/>
        <w:adjustRightInd/>
        <w:spacing w:after="200" w:line="276" w:lineRule="auto"/>
        <w:textAlignment w:val="auto"/>
        <w:rPr>
          <w:rFonts w:ascii="Arial" w:hAnsi="Arial"/>
          <w:b/>
        </w:rPr>
      </w:pPr>
      <w:r>
        <w:rPr>
          <w:rFonts w:ascii="Arial" w:hAnsi="Arial"/>
          <w:b/>
        </w:rPr>
        <w:br w:type="page"/>
      </w:r>
    </w:p>
    <w:p w14:paraId="068D8554" w14:textId="11E5236D" w:rsidR="00A0468A" w:rsidRPr="00F414D2" w:rsidRDefault="00A0468A" w:rsidP="0004241D">
      <w:pPr>
        <w:pStyle w:val="DefaultText"/>
        <w:tabs>
          <w:tab w:val="left" w:pos="720"/>
          <w:tab w:val="left" w:pos="1440"/>
          <w:tab w:val="left" w:pos="2160"/>
          <w:tab w:val="left" w:pos="5760"/>
          <w:tab w:val="left" w:pos="9216"/>
        </w:tabs>
        <w:jc w:val="center"/>
        <w:rPr>
          <w:rFonts w:ascii="Arial" w:hAnsi="Arial" w:cs="Arial"/>
          <w:color w:val="000000"/>
        </w:rPr>
      </w:pPr>
      <w:r w:rsidRPr="00F414D2">
        <w:rPr>
          <w:rFonts w:ascii="Arial" w:hAnsi="Arial" w:cs="Arial"/>
          <w:b/>
          <w:color w:val="000000"/>
        </w:rPr>
        <w:lastRenderedPageBreak/>
        <w:t>SCHEDULE 1</w:t>
      </w:r>
    </w:p>
    <w:p w14:paraId="068D8555" w14:textId="77777777" w:rsidR="00A0468A" w:rsidRPr="00F414D2" w:rsidRDefault="00A0468A">
      <w:pPr>
        <w:pStyle w:val="DefaultText"/>
        <w:tabs>
          <w:tab w:val="left" w:pos="720"/>
          <w:tab w:val="left" w:pos="1440"/>
          <w:tab w:val="left" w:pos="2160"/>
          <w:tab w:val="left" w:pos="5760"/>
          <w:tab w:val="left" w:pos="9216"/>
        </w:tabs>
        <w:jc w:val="center"/>
        <w:rPr>
          <w:rFonts w:ascii="Arial" w:hAnsi="Arial" w:cs="Arial"/>
          <w:color w:val="000000"/>
        </w:rPr>
      </w:pPr>
    </w:p>
    <w:p w14:paraId="068D8556" w14:textId="77777777" w:rsidR="00A0468A" w:rsidRPr="00F414D2" w:rsidRDefault="003557E3">
      <w:pPr>
        <w:pStyle w:val="DefaultText"/>
        <w:tabs>
          <w:tab w:val="left" w:pos="720"/>
          <w:tab w:val="left" w:pos="1440"/>
          <w:tab w:val="left" w:pos="2160"/>
          <w:tab w:val="left" w:pos="5760"/>
          <w:tab w:val="left" w:pos="9216"/>
        </w:tabs>
        <w:rPr>
          <w:rFonts w:ascii="Arial" w:hAnsi="Arial" w:cs="Arial"/>
          <w:color w:val="000000"/>
        </w:rPr>
      </w:pPr>
      <w:r w:rsidRPr="00F414D2">
        <w:rPr>
          <w:rFonts w:ascii="Arial" w:hAnsi="Arial" w:cs="Arial"/>
          <w:b/>
          <w:color w:val="000000"/>
          <w:u w:val="single"/>
        </w:rPr>
        <w:t>The crossing</w:t>
      </w:r>
    </w:p>
    <w:p w14:paraId="068D8557" w14:textId="77777777" w:rsidR="00A0468A" w:rsidRPr="00F414D2" w:rsidRDefault="00A0468A">
      <w:pPr>
        <w:pStyle w:val="DefaultText"/>
        <w:tabs>
          <w:tab w:val="left" w:pos="720"/>
          <w:tab w:val="left" w:pos="1440"/>
          <w:tab w:val="left" w:pos="2160"/>
          <w:tab w:val="left" w:pos="5760"/>
          <w:tab w:val="left" w:pos="9216"/>
        </w:tabs>
        <w:rPr>
          <w:rFonts w:ascii="Arial" w:hAnsi="Arial" w:cs="Arial"/>
          <w:color w:val="000000"/>
        </w:rPr>
      </w:pPr>
    </w:p>
    <w:p w14:paraId="068D855A" w14:textId="1705AAEA" w:rsidR="00A0468A" w:rsidRPr="00F414D2" w:rsidRDefault="00A0468A">
      <w:pPr>
        <w:pStyle w:val="DefaultText"/>
        <w:tabs>
          <w:tab w:val="left" w:pos="720"/>
          <w:tab w:val="left" w:pos="1440"/>
          <w:tab w:val="left" w:pos="2160"/>
          <w:tab w:val="left" w:pos="5760"/>
          <w:tab w:val="left" w:pos="9216"/>
        </w:tabs>
        <w:rPr>
          <w:rFonts w:ascii="Arial" w:hAnsi="Arial" w:cs="Arial"/>
          <w:color w:val="000000"/>
        </w:rPr>
      </w:pPr>
      <w:r w:rsidRPr="00F414D2">
        <w:rPr>
          <w:rFonts w:ascii="Arial" w:hAnsi="Arial" w:cs="Arial"/>
          <w:color w:val="000000"/>
        </w:rPr>
        <w:t xml:space="preserve">The level crossing known as </w:t>
      </w:r>
      <w:r w:rsidR="00F414D2">
        <w:rPr>
          <w:rFonts w:ascii="Arial" w:hAnsi="Arial" w:cs="Arial"/>
          <w:color w:val="000000"/>
        </w:rPr>
        <w:t>[name of crossing]</w:t>
      </w:r>
      <w:r w:rsidR="003557E3" w:rsidRPr="00F414D2">
        <w:rPr>
          <w:rFonts w:ascii="Arial" w:hAnsi="Arial" w:cs="Arial"/>
          <w:color w:val="000000"/>
        </w:rPr>
        <w:t>, where</w:t>
      </w:r>
      <w:r w:rsidRPr="00F414D2">
        <w:rPr>
          <w:rFonts w:ascii="Arial" w:hAnsi="Arial" w:cs="Arial"/>
          <w:color w:val="000000"/>
        </w:rPr>
        <w:t xml:space="preserve"> </w:t>
      </w:r>
      <w:r w:rsidR="00F414D2">
        <w:rPr>
          <w:rFonts w:ascii="Arial" w:hAnsi="Arial" w:cs="Arial"/>
          <w:color w:val="000000"/>
        </w:rPr>
        <w:t>[name of road]</w:t>
      </w:r>
      <w:r w:rsidR="00BF00A4" w:rsidRPr="00F414D2">
        <w:rPr>
          <w:rFonts w:ascii="Arial" w:hAnsi="Arial" w:cs="Arial"/>
          <w:color w:val="000000"/>
        </w:rPr>
        <w:t xml:space="preserve"> is</w:t>
      </w:r>
      <w:r w:rsidR="00F55D61" w:rsidRPr="00F414D2">
        <w:rPr>
          <w:rFonts w:ascii="Arial" w:hAnsi="Arial" w:cs="Arial"/>
          <w:color w:val="000000"/>
        </w:rPr>
        <w:t xml:space="preserve"> crosse</w:t>
      </w:r>
      <w:r w:rsidR="00BF00A4" w:rsidRPr="00F414D2">
        <w:rPr>
          <w:rFonts w:ascii="Arial" w:hAnsi="Arial" w:cs="Arial"/>
          <w:color w:val="000000"/>
        </w:rPr>
        <w:t>d by</w:t>
      </w:r>
      <w:r w:rsidRPr="00F414D2">
        <w:rPr>
          <w:rFonts w:ascii="Arial" w:hAnsi="Arial" w:cs="Arial"/>
          <w:color w:val="000000"/>
        </w:rPr>
        <w:t xml:space="preserve"> the railway </w:t>
      </w:r>
      <w:r w:rsidR="00F414D2">
        <w:rPr>
          <w:rFonts w:ascii="Arial" w:hAnsi="Arial" w:cs="Arial"/>
          <w:color w:val="000000"/>
        </w:rPr>
        <w:t>between</w:t>
      </w:r>
      <w:r w:rsidR="00F55D61" w:rsidRPr="00F414D2">
        <w:rPr>
          <w:rFonts w:ascii="Arial" w:hAnsi="Arial" w:cs="Arial"/>
          <w:color w:val="000000"/>
        </w:rPr>
        <w:t xml:space="preserve"> </w:t>
      </w:r>
      <w:r w:rsidR="00F414D2">
        <w:rPr>
          <w:rFonts w:ascii="Arial" w:hAnsi="Arial" w:cs="Arial"/>
          <w:color w:val="000000"/>
        </w:rPr>
        <w:t>[</w:t>
      </w:r>
      <w:r w:rsidR="00D9573A">
        <w:rPr>
          <w:rFonts w:ascii="Arial" w:hAnsi="Arial" w:cs="Arial"/>
          <w:color w:val="000000"/>
        </w:rPr>
        <w:t>names of stations</w:t>
      </w:r>
      <w:r w:rsidR="00F414D2">
        <w:rPr>
          <w:rFonts w:ascii="Arial" w:hAnsi="Arial" w:cs="Arial"/>
          <w:color w:val="000000"/>
        </w:rPr>
        <w:t>]</w:t>
      </w:r>
      <w:r w:rsidR="00EC6147" w:rsidRPr="00F414D2">
        <w:rPr>
          <w:rFonts w:ascii="Arial" w:hAnsi="Arial" w:cs="Arial"/>
          <w:color w:val="000000"/>
        </w:rPr>
        <w:t xml:space="preserve"> </w:t>
      </w:r>
      <w:r w:rsidR="003557E3" w:rsidRPr="00F414D2">
        <w:rPr>
          <w:rFonts w:ascii="Arial" w:hAnsi="Arial" w:cs="Arial"/>
          <w:color w:val="000000"/>
        </w:rPr>
        <w:t>S</w:t>
      </w:r>
      <w:r w:rsidR="00F55D61" w:rsidRPr="00F414D2">
        <w:rPr>
          <w:rFonts w:ascii="Arial" w:hAnsi="Arial" w:cs="Arial"/>
          <w:color w:val="000000"/>
        </w:rPr>
        <w:t>tation</w:t>
      </w:r>
      <w:r w:rsidR="00F414D2">
        <w:rPr>
          <w:rFonts w:ascii="Arial" w:hAnsi="Arial" w:cs="Arial"/>
          <w:color w:val="000000"/>
        </w:rPr>
        <w:t>s</w:t>
      </w:r>
      <w:r w:rsidRPr="00F414D2">
        <w:rPr>
          <w:rFonts w:ascii="Arial" w:hAnsi="Arial" w:cs="Arial"/>
          <w:color w:val="000000"/>
        </w:rPr>
        <w:t>.</w:t>
      </w:r>
    </w:p>
    <w:p w14:paraId="068D855B" w14:textId="77777777" w:rsidR="00A0468A" w:rsidRPr="00F414D2" w:rsidRDefault="00A0468A">
      <w:pPr>
        <w:pStyle w:val="DefaultText"/>
        <w:tabs>
          <w:tab w:val="left" w:pos="720"/>
          <w:tab w:val="left" w:pos="1440"/>
          <w:tab w:val="left" w:pos="2160"/>
          <w:tab w:val="left" w:pos="5760"/>
          <w:tab w:val="left" w:pos="9216"/>
        </w:tabs>
        <w:rPr>
          <w:rFonts w:ascii="Arial" w:hAnsi="Arial" w:cs="Arial"/>
          <w:color w:val="000000"/>
        </w:rPr>
      </w:pPr>
    </w:p>
    <w:p w14:paraId="068D855C" w14:textId="33FB1634" w:rsidR="00A0468A" w:rsidRPr="00F414D2" w:rsidRDefault="00A0468A">
      <w:pPr>
        <w:pStyle w:val="DefaultText"/>
        <w:tabs>
          <w:tab w:val="left" w:pos="720"/>
          <w:tab w:val="left" w:pos="1440"/>
          <w:tab w:val="left" w:pos="2160"/>
          <w:tab w:val="left" w:pos="5760"/>
          <w:tab w:val="left" w:pos="9216"/>
        </w:tabs>
        <w:rPr>
          <w:rFonts w:ascii="Arial" w:hAnsi="Arial" w:cs="Arial"/>
          <w:color w:val="000000"/>
        </w:rPr>
      </w:pPr>
      <w:r w:rsidRPr="00F414D2">
        <w:rPr>
          <w:rFonts w:ascii="Arial" w:hAnsi="Arial" w:cs="Arial"/>
          <w:color w:val="000000"/>
        </w:rPr>
        <w:t>At Natio</w:t>
      </w:r>
      <w:r w:rsidR="003557E3" w:rsidRPr="00F414D2">
        <w:rPr>
          <w:rFonts w:ascii="Arial" w:hAnsi="Arial" w:cs="Arial"/>
          <w:color w:val="000000"/>
        </w:rPr>
        <w:t xml:space="preserve">nal Grid Reference </w:t>
      </w:r>
      <w:r w:rsidR="0006426E">
        <w:rPr>
          <w:rFonts w:ascii="Arial" w:hAnsi="Arial" w:cs="Arial"/>
          <w:color w:val="000000"/>
        </w:rPr>
        <w:t>AB 123 456</w:t>
      </w:r>
      <w:r w:rsidR="00BF00A4" w:rsidRPr="00F414D2">
        <w:rPr>
          <w:rFonts w:ascii="Arial" w:hAnsi="Arial" w:cs="Arial"/>
          <w:color w:val="000000"/>
        </w:rPr>
        <w:t>.</w:t>
      </w:r>
    </w:p>
    <w:p w14:paraId="068D855D" w14:textId="77777777" w:rsidR="00A0468A" w:rsidRPr="00F414D2" w:rsidRDefault="00A0468A">
      <w:pPr>
        <w:pStyle w:val="DefaultText"/>
        <w:tabs>
          <w:tab w:val="left" w:pos="720"/>
          <w:tab w:val="left" w:pos="1440"/>
          <w:tab w:val="left" w:pos="2160"/>
          <w:tab w:val="left" w:pos="5760"/>
          <w:tab w:val="left" w:pos="9216"/>
        </w:tabs>
        <w:rPr>
          <w:rFonts w:ascii="Arial" w:hAnsi="Arial" w:cs="Arial"/>
          <w:color w:val="000000"/>
        </w:rPr>
      </w:pPr>
    </w:p>
    <w:p w14:paraId="068D855E" w14:textId="6BD47B84" w:rsidR="00A0468A" w:rsidRPr="00F414D2" w:rsidRDefault="00A0468A" w:rsidP="00370D47">
      <w:pPr>
        <w:pStyle w:val="DefaultText"/>
        <w:tabs>
          <w:tab w:val="left" w:pos="720"/>
          <w:tab w:val="left" w:pos="1440"/>
          <w:tab w:val="left" w:pos="2160"/>
          <w:tab w:val="left" w:pos="5760"/>
          <w:tab w:val="left" w:pos="9216"/>
        </w:tabs>
        <w:rPr>
          <w:rFonts w:ascii="Arial" w:hAnsi="Arial" w:cs="Arial"/>
          <w:color w:val="000000"/>
        </w:rPr>
      </w:pPr>
      <w:r w:rsidRPr="00F414D2">
        <w:rPr>
          <w:rFonts w:ascii="Arial" w:hAnsi="Arial" w:cs="Arial"/>
          <w:color w:val="000000"/>
        </w:rPr>
        <w:t xml:space="preserve">The local traffic authority </w:t>
      </w:r>
      <w:r w:rsidR="009718D1" w:rsidRPr="00F414D2">
        <w:rPr>
          <w:rFonts w:ascii="Arial" w:hAnsi="Arial" w:cs="Arial"/>
          <w:color w:val="000000"/>
        </w:rPr>
        <w:t>at the time of making</w:t>
      </w:r>
      <w:r w:rsidRPr="00F414D2">
        <w:rPr>
          <w:rFonts w:ascii="Arial" w:hAnsi="Arial" w:cs="Arial"/>
          <w:color w:val="000000"/>
        </w:rPr>
        <w:t xml:space="preserve"> this Order is </w:t>
      </w:r>
      <w:r w:rsidR="0006426E">
        <w:rPr>
          <w:rFonts w:ascii="Arial" w:hAnsi="Arial" w:cs="Arial"/>
          <w:color w:val="000000"/>
        </w:rPr>
        <w:t>[name of authority]</w:t>
      </w:r>
      <w:r w:rsidRPr="00F414D2">
        <w:rPr>
          <w:rFonts w:ascii="Arial" w:hAnsi="Arial" w:cs="Arial"/>
          <w:color w:val="000000"/>
        </w:rPr>
        <w:t>.</w:t>
      </w:r>
    </w:p>
    <w:p w14:paraId="068D855F" w14:textId="77777777" w:rsidR="00370D47" w:rsidRPr="00F414D2" w:rsidRDefault="00370D47" w:rsidP="00370D47">
      <w:pPr>
        <w:pStyle w:val="DefaultText"/>
        <w:tabs>
          <w:tab w:val="left" w:pos="720"/>
          <w:tab w:val="left" w:pos="1440"/>
          <w:tab w:val="left" w:pos="2160"/>
          <w:tab w:val="left" w:pos="5760"/>
          <w:tab w:val="left" w:pos="9216"/>
        </w:tabs>
        <w:rPr>
          <w:rFonts w:ascii="Arial" w:hAnsi="Arial" w:cs="Arial"/>
          <w:color w:val="000000"/>
          <w:u w:val="single"/>
        </w:rPr>
      </w:pPr>
    </w:p>
    <w:p w14:paraId="068D8560" w14:textId="77777777" w:rsidR="00A0468A" w:rsidRPr="00F414D2" w:rsidRDefault="00A0468A">
      <w:pPr>
        <w:pStyle w:val="DefaultText"/>
        <w:tabs>
          <w:tab w:val="left" w:pos="1008"/>
          <w:tab w:val="left" w:pos="1872"/>
          <w:tab w:val="left" w:pos="2736"/>
          <w:tab w:val="left" w:pos="7056"/>
          <w:tab w:val="left" w:pos="9216"/>
        </w:tabs>
        <w:jc w:val="center"/>
        <w:rPr>
          <w:rFonts w:ascii="Arial" w:hAnsi="Arial" w:cs="Arial"/>
          <w:color w:val="000000"/>
        </w:rPr>
      </w:pPr>
      <w:r w:rsidRPr="00F414D2">
        <w:rPr>
          <w:rFonts w:ascii="Arial" w:hAnsi="Arial" w:cs="Arial"/>
          <w:b/>
          <w:color w:val="000000"/>
        </w:rPr>
        <w:t>SCHEDULE 2</w:t>
      </w:r>
    </w:p>
    <w:p w14:paraId="068D8561" w14:textId="77777777" w:rsidR="00A0468A" w:rsidRPr="00F414D2" w:rsidRDefault="00A0468A">
      <w:pPr>
        <w:pStyle w:val="DefaultText"/>
        <w:tabs>
          <w:tab w:val="left" w:pos="1008"/>
          <w:tab w:val="left" w:pos="1872"/>
          <w:tab w:val="left" w:pos="2736"/>
          <w:tab w:val="left" w:pos="7056"/>
          <w:tab w:val="left" w:pos="9216"/>
        </w:tabs>
        <w:jc w:val="center"/>
        <w:rPr>
          <w:rFonts w:ascii="Arial" w:hAnsi="Arial" w:cs="Arial"/>
          <w:color w:val="000000"/>
        </w:rPr>
      </w:pPr>
      <w:r w:rsidRPr="00F414D2">
        <w:rPr>
          <w:rFonts w:ascii="Arial" w:hAnsi="Arial" w:cs="Arial"/>
          <w:b/>
          <w:color w:val="000000"/>
        </w:rPr>
        <w:t>PART I</w:t>
      </w:r>
    </w:p>
    <w:p w14:paraId="068D8562" w14:textId="77777777" w:rsidR="00A0468A" w:rsidRPr="00F414D2" w:rsidRDefault="00A0468A">
      <w:pPr>
        <w:pStyle w:val="DefaultText"/>
        <w:tabs>
          <w:tab w:val="left" w:pos="1008"/>
          <w:tab w:val="left" w:pos="1872"/>
          <w:tab w:val="left" w:pos="2736"/>
          <w:tab w:val="left" w:pos="7056"/>
          <w:tab w:val="left" w:pos="9216"/>
        </w:tabs>
        <w:rPr>
          <w:rFonts w:ascii="Arial" w:hAnsi="Arial" w:cs="Arial"/>
          <w:color w:val="000000"/>
        </w:rPr>
      </w:pPr>
    </w:p>
    <w:p w14:paraId="068D8563" w14:textId="77777777" w:rsidR="00A0468A" w:rsidRPr="00F414D2" w:rsidRDefault="00A0468A">
      <w:pPr>
        <w:pStyle w:val="DefaultText"/>
        <w:tabs>
          <w:tab w:val="left" w:pos="745"/>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u w:val="single"/>
        </w:rPr>
      </w:pPr>
      <w:r w:rsidRPr="00F414D2">
        <w:rPr>
          <w:rFonts w:ascii="Arial" w:hAnsi="Arial" w:cs="Arial"/>
          <w:b/>
          <w:color w:val="000000"/>
          <w:u w:val="single"/>
        </w:rPr>
        <w:t xml:space="preserve">Particulars of the </w:t>
      </w:r>
      <w:r w:rsidR="003557E3" w:rsidRPr="00F414D2">
        <w:rPr>
          <w:rFonts w:ascii="Arial" w:hAnsi="Arial" w:cs="Arial"/>
          <w:b/>
          <w:color w:val="000000"/>
          <w:u w:val="single"/>
        </w:rPr>
        <w:t>p</w:t>
      </w:r>
      <w:r w:rsidRPr="00F414D2">
        <w:rPr>
          <w:rFonts w:ascii="Arial" w:hAnsi="Arial" w:cs="Arial"/>
          <w:b/>
          <w:color w:val="000000"/>
          <w:u w:val="single"/>
        </w:rPr>
        <w:t xml:space="preserve">rotective </w:t>
      </w:r>
      <w:r w:rsidR="003557E3" w:rsidRPr="00F414D2">
        <w:rPr>
          <w:rFonts w:ascii="Arial" w:hAnsi="Arial" w:cs="Arial"/>
          <w:b/>
          <w:color w:val="000000"/>
          <w:u w:val="single"/>
        </w:rPr>
        <w:t>e</w:t>
      </w:r>
      <w:r w:rsidRPr="00F414D2">
        <w:rPr>
          <w:rFonts w:ascii="Arial" w:hAnsi="Arial" w:cs="Arial"/>
          <w:b/>
          <w:color w:val="000000"/>
          <w:u w:val="single"/>
        </w:rPr>
        <w:t>quipment provided by the operator (</w:t>
      </w:r>
      <w:proofErr w:type="gramStart"/>
      <w:r w:rsidRPr="00F414D2">
        <w:rPr>
          <w:rFonts w:ascii="Arial" w:hAnsi="Arial" w:cs="Arial"/>
          <w:b/>
          <w:color w:val="000000"/>
          <w:u w:val="single"/>
        </w:rPr>
        <w:t>Art</w:t>
      </w:r>
      <w:r w:rsidR="00370D47" w:rsidRPr="00F414D2">
        <w:rPr>
          <w:rFonts w:ascii="Arial" w:hAnsi="Arial" w:cs="Arial"/>
          <w:b/>
          <w:color w:val="000000"/>
          <w:u w:val="single"/>
        </w:rPr>
        <w:t>.</w:t>
      </w:r>
      <w:r w:rsidR="003557E3" w:rsidRPr="00F414D2">
        <w:rPr>
          <w:rFonts w:ascii="Arial" w:hAnsi="Arial" w:cs="Arial"/>
          <w:b/>
          <w:color w:val="000000"/>
          <w:u w:val="single"/>
        </w:rPr>
        <w:t>3</w:t>
      </w:r>
      <w:r w:rsidRPr="00F414D2">
        <w:rPr>
          <w:rFonts w:ascii="Arial" w:hAnsi="Arial" w:cs="Arial"/>
          <w:b/>
          <w:color w:val="000000"/>
          <w:u w:val="single"/>
        </w:rPr>
        <w:t>(</w:t>
      </w:r>
      <w:proofErr w:type="gramEnd"/>
      <w:r w:rsidRPr="00F414D2">
        <w:rPr>
          <w:rFonts w:ascii="Arial" w:hAnsi="Arial" w:cs="Arial"/>
          <w:b/>
          <w:color w:val="000000"/>
          <w:u w:val="single"/>
        </w:rPr>
        <w:t>a))</w:t>
      </w:r>
    </w:p>
    <w:p w14:paraId="068D8564" w14:textId="77777777" w:rsidR="00A0468A" w:rsidRPr="00F414D2" w:rsidRDefault="00A0468A">
      <w:pPr>
        <w:pStyle w:val="DefaultText"/>
        <w:tabs>
          <w:tab w:val="left" w:pos="745"/>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u w:val="single"/>
        </w:rPr>
      </w:pPr>
    </w:p>
    <w:p w14:paraId="068D8565" w14:textId="00427893" w:rsidR="00A0468A" w:rsidRDefault="00A0468A"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color w:val="000000"/>
        </w:rPr>
      </w:pPr>
      <w:r w:rsidRPr="00F414D2">
        <w:rPr>
          <w:rFonts w:ascii="Arial" w:hAnsi="Arial" w:cs="Arial"/>
          <w:color w:val="000000"/>
        </w:rPr>
        <w:t xml:space="preserve">A lifting barrier shall be pivoted as close to the railway as practicable on </w:t>
      </w:r>
      <w:r w:rsidR="0006426E">
        <w:rPr>
          <w:rFonts w:ascii="Arial" w:hAnsi="Arial" w:cs="Arial"/>
          <w:color w:val="000000"/>
        </w:rPr>
        <w:t>[the left-hand side]</w:t>
      </w:r>
      <w:r w:rsidR="00495464">
        <w:rPr>
          <w:rFonts w:ascii="Arial" w:hAnsi="Arial" w:cs="Arial"/>
          <w:color w:val="000000"/>
        </w:rPr>
        <w:t xml:space="preserve"> [the right-hand side]</w:t>
      </w:r>
      <w:r w:rsidR="0006426E">
        <w:rPr>
          <w:rFonts w:ascii="Arial" w:hAnsi="Arial" w:cs="Arial"/>
          <w:color w:val="000000"/>
        </w:rPr>
        <w:t xml:space="preserve"> [</w:t>
      </w:r>
      <w:r w:rsidRPr="00F414D2">
        <w:rPr>
          <w:rFonts w:ascii="Arial" w:hAnsi="Arial" w:cs="Arial"/>
          <w:color w:val="000000"/>
        </w:rPr>
        <w:t>both sides</w:t>
      </w:r>
      <w:r w:rsidR="0006426E">
        <w:rPr>
          <w:rFonts w:ascii="Arial" w:hAnsi="Arial" w:cs="Arial"/>
          <w:color w:val="000000"/>
        </w:rPr>
        <w:t>]</w:t>
      </w:r>
      <w:r w:rsidRPr="00F414D2">
        <w:rPr>
          <w:rFonts w:ascii="Arial" w:hAnsi="Arial" w:cs="Arial"/>
          <w:color w:val="000000"/>
        </w:rPr>
        <w:t xml:space="preserve"> of the specified road on each side of the railway.</w:t>
      </w:r>
    </w:p>
    <w:p w14:paraId="2892F50F" w14:textId="77777777" w:rsidR="00EE09D9" w:rsidRDefault="00EE09D9"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6E6B0016" w14:textId="326E84AA" w:rsidR="00EE09D9" w:rsidRPr="00F414D2" w:rsidRDefault="00EE09D9"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color w:val="000000"/>
        </w:rPr>
      </w:pPr>
      <w:r>
        <w:rPr>
          <w:rFonts w:ascii="Arial" w:hAnsi="Arial" w:cs="Arial"/>
          <w:color w:val="000000"/>
        </w:rPr>
        <w:t>[A barrier obstruction detection system shall be provided</w:t>
      </w:r>
      <w:r w:rsidR="006B16D3">
        <w:rPr>
          <w:rFonts w:ascii="Arial" w:hAnsi="Arial" w:cs="Arial"/>
          <w:color w:val="000000"/>
        </w:rPr>
        <w:t>.</w:t>
      </w:r>
      <w:r>
        <w:rPr>
          <w:rFonts w:ascii="Arial" w:hAnsi="Arial" w:cs="Arial"/>
          <w:color w:val="000000"/>
        </w:rPr>
        <w:t>]</w:t>
      </w:r>
    </w:p>
    <w:p w14:paraId="068D8566" w14:textId="77777777" w:rsidR="00A0468A" w:rsidRPr="00F414D2" w:rsidRDefault="00A0468A"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068D8567" w14:textId="760BB755" w:rsidR="00A0468A" w:rsidRPr="00F414D2" w:rsidRDefault="00A0468A" w:rsidP="00E92E96">
      <w:pPr>
        <w:pStyle w:val="DefaultText"/>
        <w:numPr>
          <w:ilvl w:val="0"/>
          <w:numId w:val="3"/>
        </w:numPr>
        <w:tabs>
          <w:tab w:val="left" w:pos="567"/>
          <w:tab w:val="left" w:pos="1872"/>
          <w:tab w:val="left" w:pos="2736"/>
          <w:tab w:val="left" w:pos="7056"/>
          <w:tab w:val="left" w:pos="9216"/>
          <w:tab w:val="decimal" w:pos="11088"/>
        </w:tabs>
        <w:suppressAutoHyphens/>
        <w:ind w:left="0" w:firstLine="0"/>
        <w:rPr>
          <w:rFonts w:ascii="Arial" w:hAnsi="Arial" w:cs="Arial"/>
          <w:color w:val="000000"/>
        </w:rPr>
      </w:pPr>
      <w:r w:rsidRPr="00F414D2">
        <w:rPr>
          <w:rFonts w:ascii="Arial" w:hAnsi="Arial" w:cs="Arial"/>
          <w:color w:val="000000"/>
        </w:rPr>
        <w:t>When lowered, the barriers shall be as nearly horizontal as possible and shall extend across the full width of the carriageway and the footway</w:t>
      </w:r>
      <w:r w:rsidR="0006426E">
        <w:rPr>
          <w:rFonts w:ascii="Arial" w:hAnsi="Arial" w:cs="Arial"/>
          <w:color w:val="000000"/>
        </w:rPr>
        <w:t>(</w:t>
      </w:r>
      <w:r w:rsidR="00740349" w:rsidRPr="00F414D2">
        <w:rPr>
          <w:rFonts w:ascii="Arial" w:hAnsi="Arial" w:cs="Arial"/>
          <w:color w:val="000000"/>
        </w:rPr>
        <w:t>s</w:t>
      </w:r>
      <w:r w:rsidR="0006426E">
        <w:rPr>
          <w:rFonts w:ascii="Arial" w:hAnsi="Arial" w:cs="Arial"/>
          <w:color w:val="000000"/>
        </w:rPr>
        <w:t>)</w:t>
      </w:r>
      <w:r w:rsidRPr="00F414D2">
        <w:rPr>
          <w:rFonts w:ascii="Arial" w:hAnsi="Arial" w:cs="Arial"/>
          <w:color w:val="000000"/>
        </w:rPr>
        <w:t>.</w:t>
      </w:r>
    </w:p>
    <w:p w14:paraId="068D8568" w14:textId="77777777" w:rsidR="00A0468A" w:rsidRPr="00F414D2" w:rsidRDefault="00A0468A"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20A8C4FA" w14:textId="0BD00939" w:rsidR="0006426E" w:rsidRDefault="0006426E"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t>When lowered, the tops of the barriers shall be at least 900mm above the road surface at the centre of the carriageway.  The clearance between the bottom edge of the lowered barrier and the road surface at the centre of the carriageway shall not exceed 1000mm</w:t>
      </w:r>
      <w:r w:rsidR="00CD222F">
        <w:rPr>
          <w:rFonts w:ascii="Arial" w:hAnsi="Arial"/>
          <w:color w:val="000000"/>
        </w:rPr>
        <w:t>.</w:t>
      </w:r>
    </w:p>
    <w:p w14:paraId="05995E4D" w14:textId="77777777" w:rsidR="0006426E" w:rsidRDefault="0006426E"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3D47CE0F" w14:textId="4963B8FC" w:rsidR="0040447A" w:rsidRDefault="0040447A"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color w:val="000000"/>
        </w:rPr>
      </w:pPr>
      <w:r>
        <w:rPr>
          <w:rFonts w:ascii="Arial" w:hAnsi="Arial" w:cs="Arial"/>
          <w:color w:val="000000"/>
        </w:rPr>
        <w:t>When in the fully raised position the barriers shall be</w:t>
      </w:r>
      <w:r w:rsidR="00495464">
        <w:rPr>
          <w:rFonts w:ascii="Arial" w:hAnsi="Arial" w:cs="Arial"/>
          <w:color w:val="000000"/>
        </w:rPr>
        <w:t xml:space="preserve"> </w:t>
      </w:r>
      <w:r w:rsidR="006B16D3">
        <w:rPr>
          <w:rFonts w:ascii="Arial" w:hAnsi="Arial" w:cs="Arial"/>
          <w:color w:val="000000"/>
        </w:rPr>
        <w:t xml:space="preserve">inclined towards the carriageway at an angle of </w:t>
      </w:r>
      <w:proofErr w:type="gramStart"/>
      <w:r w:rsidR="006B16D3">
        <w:rPr>
          <w:rFonts w:ascii="Arial" w:hAnsi="Arial" w:cs="Arial"/>
          <w:color w:val="000000"/>
        </w:rPr>
        <w:t>between [0 to 5]</w:t>
      </w:r>
      <w:proofErr w:type="gramEnd"/>
      <w:r w:rsidR="006B16D3">
        <w:rPr>
          <w:rFonts w:ascii="Arial" w:hAnsi="Arial" w:cs="Arial"/>
          <w:color w:val="000000"/>
        </w:rPr>
        <w:t xml:space="preserve"> </w:t>
      </w:r>
      <w:r w:rsidR="006B16D3" w:rsidRPr="006B16D3">
        <w:rPr>
          <w:rFonts w:ascii="Arial" w:hAnsi="Arial" w:cs="Arial"/>
          <w:i/>
          <w:color w:val="000000"/>
        </w:rPr>
        <w:t>(S60-type machines)</w:t>
      </w:r>
      <w:r w:rsidR="00EE09D9">
        <w:rPr>
          <w:rFonts w:ascii="Arial" w:hAnsi="Arial" w:cs="Arial"/>
          <w:color w:val="000000"/>
        </w:rPr>
        <w:t xml:space="preserve"> </w:t>
      </w:r>
      <w:r w:rsidR="006B16D3">
        <w:rPr>
          <w:rFonts w:ascii="Arial" w:hAnsi="Arial" w:cs="Arial"/>
          <w:color w:val="000000"/>
        </w:rPr>
        <w:t xml:space="preserve">[5 to </w:t>
      </w:r>
      <w:r w:rsidR="00EE09D9">
        <w:rPr>
          <w:rFonts w:ascii="Arial" w:hAnsi="Arial" w:cs="Arial"/>
          <w:color w:val="000000"/>
        </w:rPr>
        <w:t>10</w:t>
      </w:r>
      <w:r w:rsidR="006B16D3">
        <w:rPr>
          <w:rFonts w:ascii="Arial" w:hAnsi="Arial" w:cs="Arial"/>
          <w:color w:val="000000"/>
        </w:rPr>
        <w:t xml:space="preserve">] </w:t>
      </w:r>
      <w:r w:rsidR="006B16D3" w:rsidRPr="006B16D3">
        <w:rPr>
          <w:rFonts w:ascii="Arial" w:hAnsi="Arial" w:cs="Arial"/>
          <w:i/>
          <w:color w:val="000000"/>
        </w:rPr>
        <w:t>(SPX-type machines)</w:t>
      </w:r>
      <w:r w:rsidR="00EE09D9">
        <w:rPr>
          <w:rFonts w:ascii="Arial" w:hAnsi="Arial" w:cs="Arial"/>
          <w:color w:val="000000"/>
        </w:rPr>
        <w:t xml:space="preserve"> degrees </w:t>
      </w:r>
      <w:r w:rsidR="006B16D3">
        <w:rPr>
          <w:rFonts w:ascii="Arial" w:hAnsi="Arial" w:cs="Arial"/>
          <w:color w:val="000000"/>
        </w:rPr>
        <w:t>from the vertical.</w:t>
      </w:r>
      <w:r w:rsidR="00495464">
        <w:rPr>
          <w:rFonts w:ascii="Arial" w:hAnsi="Arial" w:cs="Arial"/>
          <w:color w:val="000000"/>
        </w:rPr>
        <w:t xml:space="preserve"> </w:t>
      </w:r>
      <w:r w:rsidR="000709FD">
        <w:rPr>
          <w:rFonts w:ascii="Arial" w:hAnsi="Arial" w:cs="Arial"/>
          <w:color w:val="000000"/>
        </w:rPr>
        <w:t xml:space="preserve"> </w:t>
      </w:r>
      <w:r>
        <w:rPr>
          <w:rFonts w:ascii="Arial" w:hAnsi="Arial" w:cs="Arial"/>
          <w:color w:val="000000"/>
        </w:rPr>
        <w:t>No part of any barrier or of any attachment thereto which is less than 5 metres above the level of the carriageway shall be horizontally displaced from the nearer edge of the carriageway by less than 450mm, and no part of any barrier or of any attachment thereto which is less than 2 metres above the level of the footway shall be horizontally displaced from that edge of the footway furthe</w:t>
      </w:r>
      <w:r w:rsidR="007B028D">
        <w:rPr>
          <w:rFonts w:ascii="Arial" w:hAnsi="Arial" w:cs="Arial"/>
          <w:color w:val="000000"/>
        </w:rPr>
        <w:t>st</w:t>
      </w:r>
      <w:r>
        <w:rPr>
          <w:rFonts w:ascii="Arial" w:hAnsi="Arial" w:cs="Arial"/>
          <w:color w:val="000000"/>
        </w:rPr>
        <w:t xml:space="preserve"> from the carriageway by less than 150mm.</w:t>
      </w:r>
    </w:p>
    <w:p w14:paraId="4C91B28C" w14:textId="77777777" w:rsidR="0006426E" w:rsidRDefault="0006426E"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068D856D" w14:textId="65D39E3C" w:rsidR="0056702E" w:rsidRPr="00F414D2" w:rsidRDefault="0056702E"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rPr>
      </w:pPr>
      <w:r w:rsidRPr="00F414D2">
        <w:rPr>
          <w:rFonts w:ascii="Arial" w:hAnsi="Arial" w:cs="Arial"/>
          <w:color w:val="000000"/>
        </w:rPr>
        <w:t>The barriers shall be as light as possible but shall also be strong enough to prevent foreseeable distortion or fracture</w:t>
      </w:r>
      <w:r w:rsidR="00EB0B98" w:rsidRPr="00F414D2">
        <w:rPr>
          <w:rFonts w:ascii="Arial" w:hAnsi="Arial" w:cs="Arial"/>
          <w:color w:val="000000"/>
        </w:rPr>
        <w:t xml:space="preserve"> likely to be caused by wind pressure</w:t>
      </w:r>
      <w:r w:rsidRPr="00F414D2">
        <w:rPr>
          <w:rFonts w:ascii="Arial" w:hAnsi="Arial" w:cs="Arial"/>
          <w:color w:val="000000"/>
        </w:rPr>
        <w:t>.</w:t>
      </w:r>
    </w:p>
    <w:p w14:paraId="068D856E" w14:textId="77777777" w:rsidR="00A0468A" w:rsidRPr="00F414D2" w:rsidRDefault="00A0468A"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068D856F" w14:textId="423E3734" w:rsidR="00A0468A" w:rsidRPr="00F414D2" w:rsidRDefault="00A0468A"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color w:val="000000"/>
        </w:rPr>
      </w:pPr>
      <w:r w:rsidRPr="00F414D2">
        <w:rPr>
          <w:rFonts w:ascii="Arial" w:hAnsi="Arial" w:cs="Arial"/>
          <w:color w:val="000000"/>
        </w:rPr>
        <w:t>The barriers shall be fitted with skirts so arranged that when the barriers are lowered the skirts fence i</w:t>
      </w:r>
      <w:r w:rsidR="00934EEB">
        <w:rPr>
          <w:rFonts w:ascii="Arial" w:hAnsi="Arial" w:cs="Arial"/>
          <w:color w:val="000000"/>
        </w:rPr>
        <w:t>n</w:t>
      </w:r>
      <w:r w:rsidR="0056702E" w:rsidRPr="00F414D2">
        <w:rPr>
          <w:rFonts w:ascii="Arial" w:hAnsi="Arial" w:cs="Arial"/>
          <w:color w:val="000000"/>
        </w:rPr>
        <w:t xml:space="preserve"> effectively</w:t>
      </w:r>
      <w:r w:rsidRPr="00F414D2">
        <w:rPr>
          <w:rFonts w:ascii="Arial" w:hAnsi="Arial" w:cs="Arial"/>
          <w:color w:val="000000"/>
        </w:rPr>
        <w:t xml:space="preserve"> the space between the barriers and the ground.</w:t>
      </w:r>
    </w:p>
    <w:p w14:paraId="068D8570" w14:textId="77777777" w:rsidR="00A0468A" w:rsidRPr="00F414D2" w:rsidRDefault="00A0468A"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068D8571" w14:textId="7D3548F1" w:rsidR="00A0468A" w:rsidRPr="00F414D2" w:rsidRDefault="00A0468A"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color w:val="000000"/>
        </w:rPr>
      </w:pPr>
      <w:r w:rsidRPr="00F414D2">
        <w:rPr>
          <w:rFonts w:ascii="Arial" w:hAnsi="Arial" w:cs="Arial"/>
          <w:color w:val="000000"/>
        </w:rPr>
        <w:t xml:space="preserve">The barriers shall display on both front and rear faces alternate red and white bands each approximately 600mm long and to the full depth of the barriers. </w:t>
      </w:r>
      <w:r w:rsidR="003557E3" w:rsidRPr="00F414D2">
        <w:rPr>
          <w:rFonts w:ascii="Arial" w:hAnsi="Arial" w:cs="Arial"/>
          <w:color w:val="000000"/>
        </w:rPr>
        <w:t xml:space="preserve"> A strip of retro-reflective material not less than 50</w:t>
      </w:r>
      <w:r w:rsidRPr="00F414D2">
        <w:rPr>
          <w:rFonts w:ascii="Arial" w:hAnsi="Arial" w:cs="Arial"/>
          <w:color w:val="000000"/>
        </w:rPr>
        <w:t xml:space="preserve">mm deep shall be provided along the full length of each band. </w:t>
      </w:r>
      <w:r w:rsidR="003557E3" w:rsidRPr="00F414D2">
        <w:rPr>
          <w:rFonts w:ascii="Arial" w:hAnsi="Arial" w:cs="Arial"/>
          <w:color w:val="000000"/>
        </w:rPr>
        <w:t xml:space="preserve"> </w:t>
      </w:r>
      <w:r w:rsidRPr="00F414D2">
        <w:rPr>
          <w:rFonts w:ascii="Arial" w:hAnsi="Arial" w:cs="Arial"/>
          <w:color w:val="000000"/>
        </w:rPr>
        <w:t>The retro-reflective material shall be coloured the same as the band on which it is placed.</w:t>
      </w:r>
    </w:p>
    <w:p w14:paraId="068D8572" w14:textId="77777777" w:rsidR="00A0468A" w:rsidRPr="00F414D2" w:rsidRDefault="00A0468A"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068D8573" w14:textId="3C3D0C50" w:rsidR="00A0468A" w:rsidRPr="00F414D2" w:rsidRDefault="0033543F"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color w:val="000000"/>
        </w:rPr>
      </w:pPr>
      <w:r w:rsidRPr="00F414D2">
        <w:rPr>
          <w:rFonts w:ascii="Arial" w:hAnsi="Arial" w:cs="Arial"/>
          <w:color w:val="000000"/>
        </w:rPr>
        <w:t xml:space="preserve">Suitable </w:t>
      </w:r>
      <w:r w:rsidRPr="00F414D2">
        <w:rPr>
          <w:rFonts w:ascii="Arial" w:hAnsi="Arial" w:cs="Arial"/>
        </w:rPr>
        <w:t xml:space="preserve">guards or </w:t>
      </w:r>
      <w:r w:rsidR="00B113E5">
        <w:rPr>
          <w:rFonts w:ascii="Arial" w:hAnsi="Arial" w:cs="Arial"/>
        </w:rPr>
        <w:t>other protection</w:t>
      </w:r>
      <w:r w:rsidR="00EB0B98" w:rsidRPr="00F414D2">
        <w:rPr>
          <w:rFonts w:ascii="Arial" w:hAnsi="Arial" w:cs="Arial"/>
        </w:rPr>
        <w:t xml:space="preserve"> </w:t>
      </w:r>
      <w:r w:rsidR="00EB0B98" w:rsidRPr="00F414D2">
        <w:rPr>
          <w:rFonts w:ascii="Arial" w:hAnsi="Arial" w:cs="Arial"/>
          <w:color w:val="000000"/>
        </w:rPr>
        <w:t xml:space="preserve">shall be provided at </w:t>
      </w:r>
      <w:r w:rsidR="00A0468A" w:rsidRPr="00F414D2">
        <w:rPr>
          <w:rFonts w:ascii="Arial" w:hAnsi="Arial" w:cs="Arial"/>
          <w:color w:val="000000"/>
        </w:rPr>
        <w:t xml:space="preserve">each barrier machine to </w:t>
      </w:r>
      <w:r w:rsidR="00EB0B98" w:rsidRPr="00F414D2">
        <w:rPr>
          <w:rFonts w:ascii="Arial" w:hAnsi="Arial" w:cs="Arial"/>
          <w:color w:val="000000"/>
        </w:rPr>
        <w:t>prevent</w:t>
      </w:r>
      <w:r w:rsidR="00A0468A" w:rsidRPr="00F414D2">
        <w:rPr>
          <w:rFonts w:ascii="Arial" w:hAnsi="Arial" w:cs="Arial"/>
          <w:color w:val="000000"/>
        </w:rPr>
        <w:t xml:space="preserve"> danger to persons from the operating mechanism and moving parts of the machine.</w:t>
      </w:r>
    </w:p>
    <w:p w14:paraId="068D8574" w14:textId="77777777" w:rsidR="00A0468A" w:rsidRPr="00F414D2" w:rsidRDefault="00A0468A"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2C427FDD" w14:textId="763B6A6A" w:rsidR="0006426E" w:rsidRDefault="0006426E"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Pr>
          <w:rFonts w:ascii="Arial" w:hAnsi="Arial"/>
          <w:color w:val="000000"/>
        </w:rPr>
        <w:lastRenderedPageBreak/>
        <w:t>[Two electric lights, to a suitable recognised standard, shall be fitted to each barrier, one within 150mm of its tip and the other near its centre.  When illuminated the lights shall show a red light in each direction along the carriageway, clearly indicating the position of the barriers.]</w:t>
      </w:r>
    </w:p>
    <w:p w14:paraId="0E2FFBE2" w14:textId="77777777" w:rsidR="0006426E" w:rsidRDefault="0006426E"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61DEC239" w14:textId="02ECF064" w:rsidR="0006426E" w:rsidRDefault="0006426E"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r>
        <w:rPr>
          <w:rFonts w:ascii="Arial" w:hAnsi="Arial"/>
          <w:color w:val="000000"/>
        </w:rPr>
        <w:t>[Three electric lights, to a suitable recognised standard, shall be fitted to each barrier, one within 150mm of its tip, one near the edge of the carriageway and one near the centre point between the other two.  When illuminated the lights shall show a red light in each direction along the carriageway, clearly indicating the position of the barriers.]</w:t>
      </w:r>
    </w:p>
    <w:p w14:paraId="39CDFC98" w14:textId="77777777" w:rsidR="0006426E" w:rsidRDefault="0006426E"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068D8578" w14:textId="04FAE2CD" w:rsidR="00A0468A" w:rsidRPr="00F414D2" w:rsidRDefault="00A0468A"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color w:val="000000"/>
        </w:rPr>
      </w:pPr>
      <w:r w:rsidRPr="00F414D2">
        <w:rPr>
          <w:rFonts w:ascii="Arial" w:hAnsi="Arial" w:cs="Arial"/>
          <w:color w:val="000000"/>
        </w:rPr>
        <w:t xml:space="preserve">A traffic light signal of the size, colour and type shown in Diagram 3014 in the Regulations shall be provided on the left-hand side of the carriageway on each approach to the crossing along the specified road and as close as practicable to the barrier. </w:t>
      </w:r>
      <w:r w:rsidR="00EE0367" w:rsidRPr="00F414D2">
        <w:rPr>
          <w:rFonts w:ascii="Arial" w:hAnsi="Arial" w:cs="Arial"/>
          <w:color w:val="000000"/>
        </w:rPr>
        <w:t xml:space="preserve"> </w:t>
      </w:r>
      <w:r w:rsidRPr="00F414D2">
        <w:rPr>
          <w:rFonts w:ascii="Arial" w:hAnsi="Arial" w:cs="Arial"/>
          <w:color w:val="000000"/>
        </w:rPr>
        <w:t xml:space="preserve">There shall be an additional traffic light signal of the same type on the right-hand side of the specified road on each side of the railway located in line with, or on the railway side of, the stop line mentioned below. </w:t>
      </w:r>
      <w:r w:rsidR="00EE0367" w:rsidRPr="00F414D2">
        <w:rPr>
          <w:rFonts w:ascii="Arial" w:hAnsi="Arial" w:cs="Arial"/>
          <w:color w:val="000000"/>
        </w:rPr>
        <w:t xml:space="preserve"> </w:t>
      </w:r>
      <w:r w:rsidRPr="00F414D2">
        <w:rPr>
          <w:rFonts w:ascii="Arial" w:hAnsi="Arial" w:cs="Arial"/>
          <w:color w:val="000000"/>
        </w:rPr>
        <w:t xml:space="preserve">The traffic light signals on each side of the railway shall be positioned to face outwards from the crossing towards approaching road traffic. </w:t>
      </w:r>
      <w:r w:rsidR="00EE0367" w:rsidRPr="00F414D2">
        <w:rPr>
          <w:rFonts w:ascii="Arial" w:hAnsi="Arial" w:cs="Arial"/>
          <w:color w:val="000000"/>
        </w:rPr>
        <w:t xml:space="preserve"> </w:t>
      </w:r>
      <w:r w:rsidRPr="00F414D2">
        <w:rPr>
          <w:rFonts w:ascii="Arial" w:hAnsi="Arial" w:cs="Arial"/>
          <w:color w:val="000000"/>
        </w:rPr>
        <w:t>All the signals shall be capable of directional adjustment.</w:t>
      </w:r>
      <w:r w:rsidR="00A9445A">
        <w:rPr>
          <w:rFonts w:ascii="Arial" w:hAnsi="Arial" w:cs="Arial"/>
          <w:color w:val="000000"/>
        </w:rPr>
        <w:t xml:space="preserve">  [The red lights of the traffic light signals shall be fitted with long hoods</w:t>
      </w:r>
      <w:r w:rsidR="00506072">
        <w:rPr>
          <w:rFonts w:ascii="Arial" w:hAnsi="Arial" w:cs="Arial"/>
          <w:color w:val="000000"/>
        </w:rPr>
        <w:t xml:space="preserve"> to reduce the effect of sunlight glare</w:t>
      </w:r>
      <w:r w:rsidR="00A9445A">
        <w:rPr>
          <w:rFonts w:ascii="Arial" w:hAnsi="Arial" w:cs="Arial"/>
          <w:color w:val="000000"/>
        </w:rPr>
        <w:t>.]</w:t>
      </w:r>
    </w:p>
    <w:p w14:paraId="068D8579" w14:textId="77777777" w:rsidR="00A0468A" w:rsidRPr="00F414D2" w:rsidRDefault="00A0468A"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3C365040" w14:textId="7608182B" w:rsidR="008E22CE" w:rsidRPr="008E22CE" w:rsidRDefault="008E22CE" w:rsidP="008E22CE">
      <w:pPr>
        <w:pStyle w:val="DefaultText"/>
        <w:numPr>
          <w:ilvl w:val="0"/>
          <w:numId w:val="3"/>
        </w:numPr>
        <w:tabs>
          <w:tab w:val="left" w:pos="567"/>
          <w:tab w:val="left" w:pos="1462"/>
          <w:tab w:val="left" w:pos="2179"/>
          <w:tab w:val="left" w:pos="2896"/>
          <w:tab w:val="left" w:pos="3613"/>
          <w:tab w:val="left" w:pos="4331"/>
          <w:tab w:val="left" w:pos="5064"/>
          <w:tab w:val="left" w:pos="5782"/>
          <w:tab w:val="left" w:pos="6482"/>
          <w:tab w:val="left" w:pos="7232"/>
          <w:tab w:val="left" w:pos="7933"/>
        </w:tabs>
        <w:ind w:left="0" w:firstLine="0"/>
        <w:rPr>
          <w:rFonts w:ascii="Arial" w:hAnsi="Arial" w:cs="Arial"/>
        </w:rPr>
      </w:pPr>
      <w:r w:rsidRPr="008E22CE">
        <w:rPr>
          <w:rFonts w:ascii="Arial" w:hAnsi="Arial" w:cs="Arial"/>
        </w:rPr>
        <w:t>[A pedestrian light signal of the size, colour and type shown in Diagram 4006 in the Regulations shall be provided on the [left-hand side] [and] [right-hand side] traffic light signal posts positioned to face outwards from the crossing towards approaching pedestrians</w:t>
      </w:r>
      <w:r w:rsidR="001C45C1">
        <w:rPr>
          <w:rFonts w:ascii="Arial" w:hAnsi="Arial" w:cs="Arial"/>
        </w:rPr>
        <w:t>.</w:t>
      </w:r>
      <w:r w:rsidRPr="008E22CE">
        <w:rPr>
          <w:rFonts w:ascii="Arial" w:hAnsi="Arial" w:cs="Arial"/>
        </w:rPr>
        <w:t>]</w:t>
      </w:r>
    </w:p>
    <w:p w14:paraId="0AB189A2" w14:textId="77777777" w:rsidR="008E22CE" w:rsidRPr="008E22CE" w:rsidRDefault="008E22CE" w:rsidP="008E22C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olor w:val="000000"/>
        </w:rPr>
      </w:pPr>
    </w:p>
    <w:p w14:paraId="3F62ADF6" w14:textId="599F5B45" w:rsidR="0006426E" w:rsidRDefault="00AB293C"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olor w:val="000000"/>
        </w:rPr>
      </w:pPr>
      <w:r w:rsidRPr="00F414D2">
        <w:rPr>
          <w:rFonts w:ascii="Arial" w:hAnsi="Arial" w:cs="Arial"/>
          <w:color w:val="000000"/>
        </w:rPr>
        <w:t>An audible warning device</w:t>
      </w:r>
      <w:r w:rsidR="007A2360">
        <w:rPr>
          <w:rFonts w:ascii="Arial" w:hAnsi="Arial" w:cs="Arial"/>
          <w:color w:val="000000"/>
        </w:rPr>
        <w:t xml:space="preserve"> </w:t>
      </w:r>
      <w:r w:rsidRPr="00F414D2">
        <w:rPr>
          <w:rFonts w:ascii="Arial" w:hAnsi="Arial" w:cs="Arial"/>
          <w:color w:val="000000"/>
        </w:rPr>
        <w:t xml:space="preserve">shall be provided on or adjacent to each </w:t>
      </w:r>
      <w:r w:rsidR="0006426E">
        <w:rPr>
          <w:rFonts w:ascii="Arial" w:hAnsi="Arial" w:cs="Arial"/>
          <w:color w:val="000000"/>
        </w:rPr>
        <w:t>[</w:t>
      </w:r>
      <w:r w:rsidRPr="00F414D2">
        <w:rPr>
          <w:rFonts w:ascii="Arial" w:hAnsi="Arial" w:cs="Arial"/>
          <w:color w:val="000000"/>
        </w:rPr>
        <w:t>left-hand</w:t>
      </w:r>
      <w:r w:rsidR="0006426E">
        <w:rPr>
          <w:rFonts w:ascii="Arial" w:hAnsi="Arial" w:cs="Arial"/>
          <w:color w:val="000000"/>
        </w:rPr>
        <w:t>]</w:t>
      </w:r>
      <w:r w:rsidR="00EE09D9">
        <w:rPr>
          <w:rFonts w:ascii="Arial" w:hAnsi="Arial" w:cs="Arial"/>
          <w:color w:val="000000"/>
        </w:rPr>
        <w:t xml:space="preserve"> [and]</w:t>
      </w:r>
      <w:r w:rsidR="0006426E">
        <w:rPr>
          <w:rFonts w:ascii="Arial" w:hAnsi="Arial" w:cs="Arial"/>
          <w:color w:val="000000"/>
        </w:rPr>
        <w:t xml:space="preserve"> [right-hand]</w:t>
      </w:r>
      <w:r w:rsidRPr="00F414D2">
        <w:rPr>
          <w:rFonts w:ascii="Arial" w:hAnsi="Arial" w:cs="Arial"/>
          <w:color w:val="000000"/>
        </w:rPr>
        <w:t xml:space="preserve"> side traffic light signal post.  </w:t>
      </w:r>
      <w:r w:rsidR="0006426E">
        <w:rPr>
          <w:rFonts w:ascii="Arial" w:hAnsi="Arial"/>
          <w:color w:val="000000"/>
        </w:rPr>
        <w:t>These devices shall be capable of volume adjustment to suit local requirements.</w:t>
      </w:r>
    </w:p>
    <w:p w14:paraId="068D857B" w14:textId="77777777" w:rsidR="00A0468A" w:rsidRPr="00F414D2" w:rsidRDefault="00A0468A"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068D857C" w14:textId="4F429F59" w:rsidR="00A0468A" w:rsidRPr="00F414D2" w:rsidRDefault="00A0468A"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ind w:left="0" w:firstLine="0"/>
        <w:rPr>
          <w:rFonts w:ascii="Arial" w:hAnsi="Arial" w:cs="Arial"/>
          <w:color w:val="000000" w:themeColor="text1"/>
        </w:rPr>
      </w:pPr>
      <w:r w:rsidRPr="00F414D2">
        <w:rPr>
          <w:rFonts w:ascii="Arial" w:hAnsi="Arial" w:cs="Arial"/>
          <w:color w:val="000000"/>
        </w:rPr>
        <w:t xml:space="preserve">A </w:t>
      </w:r>
      <w:proofErr w:type="spellStart"/>
      <w:r w:rsidRPr="00F414D2">
        <w:rPr>
          <w:rFonts w:ascii="Arial" w:hAnsi="Arial" w:cs="Arial"/>
          <w:color w:val="000000"/>
        </w:rPr>
        <w:t>reflectorised</w:t>
      </w:r>
      <w:proofErr w:type="spellEnd"/>
      <w:r w:rsidRPr="00F414D2">
        <w:rPr>
          <w:rFonts w:ascii="Arial" w:hAnsi="Arial" w:cs="Arial"/>
          <w:color w:val="000000"/>
        </w:rPr>
        <w:t xml:space="preserve"> stop line of the size, colour, and type shown in Diagram 1001 in the Regulations shall be provided across the </w:t>
      </w:r>
      <w:r w:rsidR="006A6C1D">
        <w:rPr>
          <w:rFonts w:ascii="Arial" w:hAnsi="Arial" w:cs="Arial"/>
          <w:color w:val="000000"/>
        </w:rPr>
        <w:t>[</w:t>
      </w:r>
      <w:r w:rsidRPr="00F414D2">
        <w:rPr>
          <w:rFonts w:ascii="Arial" w:hAnsi="Arial" w:cs="Arial"/>
          <w:color w:val="000000"/>
        </w:rPr>
        <w:t>left-hand side</w:t>
      </w:r>
      <w:r w:rsidR="006A6C1D">
        <w:rPr>
          <w:rFonts w:ascii="Arial" w:hAnsi="Arial" w:cs="Arial"/>
          <w:color w:val="000000"/>
        </w:rPr>
        <w:t>] [full width]</w:t>
      </w:r>
      <w:r w:rsidRPr="00F414D2">
        <w:rPr>
          <w:rFonts w:ascii="Arial" w:hAnsi="Arial" w:cs="Arial"/>
          <w:color w:val="000000"/>
        </w:rPr>
        <w:t xml:space="preserve"> of the carriageway on each side of the railway</w:t>
      </w:r>
      <w:r w:rsidR="004B3A16" w:rsidRPr="00F414D2">
        <w:rPr>
          <w:rFonts w:ascii="Arial" w:hAnsi="Arial" w:cs="Arial"/>
          <w:color w:val="000000"/>
        </w:rPr>
        <w:t>,</w:t>
      </w:r>
      <w:r w:rsidRPr="00F414D2">
        <w:rPr>
          <w:rFonts w:ascii="Arial" w:hAnsi="Arial" w:cs="Arial"/>
          <w:color w:val="000000"/>
        </w:rPr>
        <w:t xml:space="preserve"> not more than </w:t>
      </w:r>
      <w:r w:rsidR="0006426E">
        <w:rPr>
          <w:rFonts w:ascii="Arial" w:hAnsi="Arial" w:cs="Arial"/>
          <w:color w:val="000000"/>
        </w:rPr>
        <w:t>[</w:t>
      </w:r>
      <w:r w:rsidRPr="00F414D2">
        <w:rPr>
          <w:rFonts w:ascii="Arial" w:hAnsi="Arial" w:cs="Arial"/>
          <w:color w:val="000000"/>
        </w:rPr>
        <w:t>2.5</w:t>
      </w:r>
      <w:r w:rsidR="0006426E">
        <w:rPr>
          <w:rFonts w:ascii="Arial" w:hAnsi="Arial" w:cs="Arial"/>
          <w:color w:val="000000"/>
        </w:rPr>
        <w:t>]</w:t>
      </w:r>
      <w:r w:rsidRPr="00F414D2">
        <w:rPr>
          <w:rFonts w:ascii="Arial" w:hAnsi="Arial" w:cs="Arial"/>
          <w:color w:val="000000"/>
        </w:rPr>
        <w:t xml:space="preserve"> </w:t>
      </w:r>
      <w:r w:rsidR="00E26A88">
        <w:rPr>
          <w:rFonts w:ascii="Arial" w:hAnsi="Arial" w:cs="Arial"/>
          <w:color w:val="000000"/>
        </w:rPr>
        <w:t xml:space="preserve">[##] </w:t>
      </w:r>
      <w:r w:rsidRPr="00F414D2">
        <w:rPr>
          <w:rFonts w:ascii="Arial" w:hAnsi="Arial" w:cs="Arial"/>
          <w:color w:val="000000"/>
        </w:rPr>
        <w:t xml:space="preserve">metres before the left-hand side traffic light </w:t>
      </w:r>
      <w:r w:rsidRPr="00F414D2">
        <w:rPr>
          <w:rFonts w:ascii="Arial" w:hAnsi="Arial" w:cs="Arial"/>
          <w:color w:val="000000" w:themeColor="text1"/>
        </w:rPr>
        <w:t>signal</w:t>
      </w:r>
      <w:r w:rsidR="00E27EB8" w:rsidRPr="00F414D2">
        <w:rPr>
          <w:rFonts w:ascii="Arial" w:hAnsi="Arial" w:cs="Arial"/>
          <w:color w:val="000000" w:themeColor="text1"/>
        </w:rPr>
        <w:t>.</w:t>
      </w:r>
    </w:p>
    <w:p w14:paraId="068D857D" w14:textId="77777777" w:rsidR="00A0468A" w:rsidRPr="00F414D2" w:rsidRDefault="00A0468A"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rPr>
          <w:rFonts w:ascii="Arial" w:hAnsi="Arial" w:cs="Arial"/>
          <w:color w:val="000000"/>
        </w:rPr>
      </w:pPr>
    </w:p>
    <w:p w14:paraId="068D857E" w14:textId="60CAC347" w:rsidR="00A0468A" w:rsidRPr="00F414D2" w:rsidRDefault="00A0468A"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ind w:left="0" w:firstLine="0"/>
        <w:rPr>
          <w:rFonts w:ascii="Arial" w:hAnsi="Arial" w:cs="Arial"/>
          <w:color w:val="000000"/>
        </w:rPr>
      </w:pPr>
      <w:r w:rsidRPr="00F414D2">
        <w:rPr>
          <w:rFonts w:ascii="Arial" w:hAnsi="Arial" w:cs="Arial"/>
          <w:color w:val="000000"/>
        </w:rPr>
        <w:t xml:space="preserve">Where the specified road passes over the crossing </w:t>
      </w:r>
      <w:proofErr w:type="spellStart"/>
      <w:r w:rsidRPr="00F414D2">
        <w:rPr>
          <w:rFonts w:ascii="Arial" w:hAnsi="Arial" w:cs="Arial"/>
          <w:color w:val="000000"/>
        </w:rPr>
        <w:t>reflectorised</w:t>
      </w:r>
      <w:proofErr w:type="spellEnd"/>
      <w:r w:rsidRPr="00F414D2">
        <w:rPr>
          <w:rFonts w:ascii="Arial" w:hAnsi="Arial" w:cs="Arial"/>
          <w:color w:val="000000"/>
        </w:rPr>
        <w:t xml:space="preserve"> edge of carriageway markings of the size, colour and type shown in Diagram 1012.1 in the Regulations shall be provided along each </w:t>
      </w:r>
      <w:r w:rsidR="00740349" w:rsidRPr="00F414D2">
        <w:rPr>
          <w:rFonts w:ascii="Arial" w:hAnsi="Arial" w:cs="Arial"/>
          <w:color w:val="000000"/>
        </w:rPr>
        <w:t>edge</w:t>
      </w:r>
      <w:r w:rsidRPr="00F414D2">
        <w:rPr>
          <w:rFonts w:ascii="Arial" w:hAnsi="Arial" w:cs="Arial"/>
          <w:color w:val="000000"/>
        </w:rPr>
        <w:t xml:space="preserve"> of </w:t>
      </w:r>
      <w:r w:rsidR="0006426E">
        <w:rPr>
          <w:rFonts w:ascii="Arial" w:hAnsi="Arial" w:cs="Arial"/>
          <w:color w:val="000000"/>
        </w:rPr>
        <w:t>[</w:t>
      </w:r>
      <w:r w:rsidR="00740349" w:rsidRPr="00F414D2">
        <w:rPr>
          <w:rFonts w:ascii="Arial" w:hAnsi="Arial" w:cs="Arial"/>
          <w:color w:val="000000"/>
        </w:rPr>
        <w:t>each</w:t>
      </w:r>
      <w:r w:rsidR="003F60EB">
        <w:rPr>
          <w:rFonts w:ascii="Arial" w:hAnsi="Arial" w:cs="Arial"/>
          <w:color w:val="000000"/>
        </w:rPr>
        <w:t xml:space="preserve"> footway</w:t>
      </w:r>
      <w:r w:rsidR="0006426E">
        <w:rPr>
          <w:rFonts w:ascii="Arial" w:hAnsi="Arial" w:cs="Arial"/>
          <w:color w:val="000000"/>
        </w:rPr>
        <w:t>] [the</w:t>
      </w:r>
      <w:r w:rsidRPr="00F414D2">
        <w:rPr>
          <w:rFonts w:ascii="Arial" w:hAnsi="Arial" w:cs="Arial"/>
          <w:color w:val="000000"/>
        </w:rPr>
        <w:t xml:space="preserve"> footway</w:t>
      </w:r>
      <w:r w:rsidR="0006426E">
        <w:rPr>
          <w:rFonts w:ascii="Arial" w:hAnsi="Arial" w:cs="Arial"/>
          <w:color w:val="000000"/>
        </w:rPr>
        <w:t xml:space="preserve"> and the carriageway]</w:t>
      </w:r>
      <w:r w:rsidRPr="00F414D2">
        <w:rPr>
          <w:rFonts w:ascii="Arial" w:hAnsi="Arial" w:cs="Arial"/>
          <w:color w:val="000000"/>
        </w:rPr>
        <w:t>.</w:t>
      </w:r>
    </w:p>
    <w:p w14:paraId="068D857F" w14:textId="77777777" w:rsidR="00A0468A" w:rsidRPr="00F414D2" w:rsidRDefault="00A0468A"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rPr>
          <w:rFonts w:ascii="Arial" w:hAnsi="Arial" w:cs="Arial"/>
          <w:color w:val="000000"/>
        </w:rPr>
      </w:pPr>
    </w:p>
    <w:p w14:paraId="068D8580" w14:textId="20063E43" w:rsidR="00A0468A" w:rsidRPr="00F414D2" w:rsidRDefault="008D6180"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ind w:left="0" w:firstLine="0"/>
        <w:rPr>
          <w:rFonts w:ascii="Arial" w:hAnsi="Arial" w:cs="Arial"/>
          <w:color w:val="000000"/>
        </w:rPr>
      </w:pPr>
      <w:r>
        <w:rPr>
          <w:rFonts w:ascii="Arial" w:hAnsi="Arial" w:cs="Arial"/>
          <w:color w:val="000000"/>
        </w:rPr>
        <w:t>[</w:t>
      </w:r>
      <w:r w:rsidR="00A0468A" w:rsidRPr="00F414D2">
        <w:rPr>
          <w:rFonts w:ascii="Arial" w:hAnsi="Arial" w:cs="Arial"/>
          <w:color w:val="000000"/>
        </w:rPr>
        <w:t xml:space="preserve">The centre line of the carriageway shall be marked on the crossing between the stop lines mentioned above with a </w:t>
      </w:r>
      <w:proofErr w:type="spellStart"/>
      <w:r w:rsidR="00A0468A" w:rsidRPr="00F414D2">
        <w:rPr>
          <w:rFonts w:ascii="Arial" w:hAnsi="Arial" w:cs="Arial"/>
          <w:color w:val="000000"/>
        </w:rPr>
        <w:t>reflectorised</w:t>
      </w:r>
      <w:proofErr w:type="spellEnd"/>
      <w:r w:rsidR="00A0468A" w:rsidRPr="00F414D2">
        <w:rPr>
          <w:rFonts w:ascii="Arial" w:hAnsi="Arial" w:cs="Arial"/>
          <w:color w:val="000000"/>
        </w:rPr>
        <w:t xml:space="preserve"> double continuous line </w:t>
      </w:r>
      <w:r w:rsidR="00E02CA9">
        <w:rPr>
          <w:rFonts w:ascii="Arial" w:hAnsi="Arial" w:cs="Arial"/>
          <w:color w:val="000000"/>
        </w:rPr>
        <w:t>road</w:t>
      </w:r>
      <w:r w:rsidR="00A0468A" w:rsidRPr="00F414D2">
        <w:rPr>
          <w:rFonts w:ascii="Arial" w:hAnsi="Arial" w:cs="Arial"/>
          <w:color w:val="000000"/>
        </w:rPr>
        <w:t xml:space="preserve"> marking of the size, colour and type shown in Diagram 1013.1A in the Regulations</w:t>
      </w:r>
      <w:r w:rsidR="00740221" w:rsidRPr="00F414D2">
        <w:rPr>
          <w:rFonts w:ascii="Arial" w:hAnsi="Arial" w:cs="Arial"/>
          <w:color w:val="000000"/>
        </w:rPr>
        <w:t>.</w:t>
      </w:r>
      <w:r>
        <w:rPr>
          <w:rFonts w:ascii="Arial" w:hAnsi="Arial" w:cs="Arial"/>
          <w:color w:val="000000"/>
        </w:rPr>
        <w:t>]</w:t>
      </w:r>
    </w:p>
    <w:p w14:paraId="068D8581" w14:textId="77777777" w:rsidR="00740221" w:rsidRPr="00F414D2" w:rsidRDefault="00740221"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rPr>
          <w:rFonts w:ascii="Arial" w:hAnsi="Arial" w:cs="Arial"/>
          <w:color w:val="000000"/>
        </w:rPr>
      </w:pPr>
    </w:p>
    <w:p w14:paraId="11823EA2" w14:textId="5A0EC236" w:rsidR="006A6C1D" w:rsidRPr="00F414D2" w:rsidRDefault="006A6C1D"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rPr>
          <w:rFonts w:ascii="Arial" w:hAnsi="Arial" w:cs="Arial"/>
          <w:color w:val="000000"/>
        </w:rPr>
      </w:pPr>
      <w:r>
        <w:rPr>
          <w:rFonts w:ascii="Arial" w:hAnsi="Arial" w:cs="Arial"/>
          <w:color w:val="000000"/>
        </w:rPr>
        <w:t>[</w:t>
      </w:r>
      <w:r w:rsidRPr="00F414D2">
        <w:rPr>
          <w:rFonts w:ascii="Arial" w:hAnsi="Arial" w:cs="Arial"/>
          <w:color w:val="000000"/>
        </w:rPr>
        <w:t xml:space="preserve">The centre line of the carriageway shall be marked on the crossing between the stop lines mentioned above with a </w:t>
      </w:r>
      <w:proofErr w:type="spellStart"/>
      <w:r w:rsidRPr="00F414D2">
        <w:rPr>
          <w:rFonts w:ascii="Arial" w:hAnsi="Arial" w:cs="Arial"/>
          <w:color w:val="000000"/>
        </w:rPr>
        <w:t>reflectorised</w:t>
      </w:r>
      <w:proofErr w:type="spellEnd"/>
      <w:r w:rsidRPr="00F414D2">
        <w:rPr>
          <w:rFonts w:ascii="Arial" w:hAnsi="Arial" w:cs="Arial"/>
          <w:color w:val="000000"/>
        </w:rPr>
        <w:t xml:space="preserve"> </w:t>
      </w:r>
      <w:r>
        <w:rPr>
          <w:rFonts w:ascii="Arial" w:hAnsi="Arial" w:cs="Arial"/>
          <w:color w:val="000000"/>
        </w:rPr>
        <w:t>warning</w:t>
      </w:r>
      <w:r w:rsidRPr="00F414D2">
        <w:rPr>
          <w:rFonts w:ascii="Arial" w:hAnsi="Arial" w:cs="Arial"/>
          <w:color w:val="000000"/>
        </w:rPr>
        <w:t xml:space="preserve"> line </w:t>
      </w:r>
      <w:r w:rsidR="00E02CA9">
        <w:rPr>
          <w:rFonts w:ascii="Arial" w:hAnsi="Arial" w:cs="Arial"/>
          <w:color w:val="000000"/>
        </w:rPr>
        <w:t>road</w:t>
      </w:r>
      <w:r w:rsidRPr="00F414D2">
        <w:rPr>
          <w:rFonts w:ascii="Arial" w:hAnsi="Arial" w:cs="Arial"/>
          <w:color w:val="000000"/>
        </w:rPr>
        <w:t xml:space="preserve"> marking of the size, colour and type shown in Diagram </w:t>
      </w:r>
      <w:r>
        <w:rPr>
          <w:rFonts w:ascii="Arial" w:hAnsi="Arial" w:cs="Arial"/>
          <w:color w:val="000000"/>
        </w:rPr>
        <w:t>[</w:t>
      </w:r>
      <w:r w:rsidRPr="00F414D2">
        <w:rPr>
          <w:rFonts w:ascii="Arial" w:hAnsi="Arial" w:cs="Arial"/>
          <w:color w:val="000000"/>
        </w:rPr>
        <w:t>10</w:t>
      </w:r>
      <w:r>
        <w:rPr>
          <w:rFonts w:ascii="Arial" w:hAnsi="Arial" w:cs="Arial"/>
          <w:color w:val="000000"/>
        </w:rPr>
        <w:t>04] [1004.1]</w:t>
      </w:r>
      <w:r w:rsidRPr="00F414D2">
        <w:rPr>
          <w:rFonts w:ascii="Arial" w:hAnsi="Arial" w:cs="Arial"/>
          <w:color w:val="000000"/>
        </w:rPr>
        <w:t xml:space="preserve"> in the Regulations.</w:t>
      </w:r>
      <w:r>
        <w:rPr>
          <w:rFonts w:ascii="Arial" w:hAnsi="Arial" w:cs="Arial"/>
          <w:color w:val="000000"/>
        </w:rPr>
        <w:t>]</w:t>
      </w:r>
    </w:p>
    <w:p w14:paraId="4CA985B9" w14:textId="77777777" w:rsidR="006A6C1D" w:rsidRPr="00F414D2" w:rsidRDefault="006A6C1D"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rPr>
          <w:rFonts w:ascii="Arial" w:hAnsi="Arial" w:cs="Arial"/>
          <w:color w:val="000000"/>
        </w:rPr>
      </w:pPr>
    </w:p>
    <w:p w14:paraId="068D8584" w14:textId="67306F16" w:rsidR="00BF00A4" w:rsidRDefault="006A6C1D"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rPr>
      </w:pPr>
      <w:r>
        <w:rPr>
          <w:rFonts w:ascii="Arial" w:hAnsi="Arial" w:cs="Arial"/>
          <w:color w:val="000000"/>
        </w:rPr>
        <w:t>[</w:t>
      </w:r>
      <w:r w:rsidR="00BF00A4" w:rsidRPr="00F414D2">
        <w:rPr>
          <w:rFonts w:ascii="Arial" w:hAnsi="Arial" w:cs="Arial"/>
          <w:color w:val="000000"/>
        </w:rPr>
        <w:t>A traffic sign of the size, colour and type shown in Diagram 775 in the Regulations shall be provided on each side of the specified road on each side of the railway mounted below or adjacent to the traffic light signal and shall face outwards from the crossing towards approaching road traffic.</w:t>
      </w:r>
      <w:r>
        <w:rPr>
          <w:rFonts w:ascii="Arial" w:hAnsi="Arial" w:cs="Arial"/>
          <w:color w:val="000000"/>
        </w:rPr>
        <w:t>]</w:t>
      </w:r>
    </w:p>
    <w:p w14:paraId="0B49CE72" w14:textId="77777777" w:rsidR="006A6C1D" w:rsidRDefault="006A6C1D"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p>
    <w:p w14:paraId="6BCACD3B" w14:textId="710343B4" w:rsidR="006A6C1D" w:rsidRDefault="006A6C1D" w:rsidP="00E92E96">
      <w:pPr>
        <w:pStyle w:val="Style35001908"/>
        <w:numPr>
          <w:ilvl w:val="0"/>
          <w:numId w:val="3"/>
        </w:numPr>
        <w:tabs>
          <w:tab w:val="left" w:pos="567"/>
          <w:tab w:val="left" w:pos="1440"/>
          <w:tab w:val="left" w:pos="1871"/>
          <w:tab w:val="left" w:pos="2160"/>
          <w:tab w:val="left" w:pos="2735"/>
          <w:tab w:val="left" w:pos="2880"/>
          <w:tab w:val="left" w:pos="3600"/>
          <w:tab w:val="left" w:pos="4320"/>
          <w:tab w:val="left" w:pos="7055"/>
          <w:tab w:val="left" w:pos="9215"/>
          <w:tab w:val="left" w:leader="dot" w:pos="11087"/>
        </w:tabs>
        <w:ind w:left="0" w:firstLine="0"/>
        <w:rPr>
          <w:rFonts w:cs="Arial"/>
          <w:color w:val="000000"/>
          <w:sz w:val="22"/>
          <w:szCs w:val="22"/>
        </w:rPr>
      </w:pPr>
      <w:r>
        <w:rPr>
          <w:rFonts w:cs="Arial"/>
          <w:color w:val="000000"/>
          <w:sz w:val="22"/>
          <w:szCs w:val="22"/>
        </w:rPr>
        <w:t xml:space="preserve">[The carriageway over the crossing shall be marked with a yellow 'box' marking of the size, </w:t>
      </w:r>
      <w:proofErr w:type="spellStart"/>
      <w:r>
        <w:rPr>
          <w:rFonts w:cs="Arial"/>
          <w:color w:val="000000"/>
          <w:sz w:val="22"/>
          <w:szCs w:val="22"/>
        </w:rPr>
        <w:t>colour</w:t>
      </w:r>
      <w:proofErr w:type="spellEnd"/>
      <w:r>
        <w:rPr>
          <w:rFonts w:cs="Arial"/>
          <w:color w:val="000000"/>
          <w:sz w:val="22"/>
          <w:szCs w:val="22"/>
        </w:rPr>
        <w:t xml:space="preserve"> and type shown in Diagram 1045 in the Regulations.]</w:t>
      </w:r>
    </w:p>
    <w:p w14:paraId="5E304CF7" w14:textId="77777777" w:rsidR="006A6C1D" w:rsidRDefault="006A6C1D" w:rsidP="00E92E96">
      <w:pPr>
        <w:tabs>
          <w:tab w:val="left" w:pos="567"/>
          <w:tab w:val="left" w:pos="600"/>
          <w:tab w:val="left" w:pos="1440"/>
          <w:tab w:val="left" w:pos="1871"/>
          <w:tab w:val="left" w:pos="2160"/>
          <w:tab w:val="left" w:pos="2735"/>
          <w:tab w:val="left" w:pos="2880"/>
          <w:tab w:val="left" w:pos="3600"/>
          <w:tab w:val="left" w:pos="4320"/>
          <w:tab w:val="left" w:pos="7055"/>
          <w:tab w:val="left" w:pos="9215"/>
          <w:tab w:val="left" w:leader="dot" w:pos="11087"/>
        </w:tabs>
        <w:rPr>
          <w:rFonts w:cs="Arial"/>
          <w:color w:val="000000"/>
          <w:lang w:val="en-US"/>
        </w:rPr>
      </w:pPr>
    </w:p>
    <w:p w14:paraId="0AFF9706" w14:textId="25A7313F" w:rsidR="00795B71" w:rsidRPr="00795B71" w:rsidRDefault="00795B71" w:rsidP="00795B71">
      <w:pPr>
        <w:pStyle w:val="Style35001908"/>
        <w:tabs>
          <w:tab w:val="left" w:pos="567"/>
          <w:tab w:val="left" w:pos="1440"/>
          <w:tab w:val="left" w:pos="1871"/>
          <w:tab w:val="left" w:pos="2160"/>
          <w:tab w:val="left" w:pos="2735"/>
          <w:tab w:val="left" w:pos="2880"/>
          <w:tab w:val="left" w:pos="3600"/>
          <w:tab w:val="left" w:pos="4320"/>
          <w:tab w:val="left" w:pos="7055"/>
          <w:tab w:val="left" w:pos="9215"/>
          <w:tab w:val="left" w:leader="dot" w:pos="11087"/>
        </w:tabs>
        <w:rPr>
          <w:rFonts w:cs="Arial"/>
          <w:sz w:val="22"/>
          <w:szCs w:val="22"/>
        </w:rPr>
      </w:pPr>
      <w:r w:rsidRPr="008529E6">
        <w:rPr>
          <w:rFonts w:cs="Arial"/>
          <w:sz w:val="22"/>
          <w:szCs w:val="22"/>
        </w:rPr>
        <w:t xml:space="preserve">[The carriageway over the crossing shall be marked with a yellow ‘box’ marking of the size, </w:t>
      </w:r>
      <w:proofErr w:type="spellStart"/>
      <w:r w:rsidRPr="008529E6">
        <w:rPr>
          <w:rFonts w:cs="Arial"/>
          <w:sz w:val="22"/>
          <w:szCs w:val="22"/>
        </w:rPr>
        <w:t>colour</w:t>
      </w:r>
      <w:proofErr w:type="spellEnd"/>
      <w:r w:rsidRPr="008529E6">
        <w:rPr>
          <w:rFonts w:cs="Arial"/>
          <w:sz w:val="22"/>
          <w:szCs w:val="22"/>
        </w:rPr>
        <w:t xml:space="preserve"> and type shown in Diagram 1045.1 in the Regulations.] </w:t>
      </w:r>
      <w:r w:rsidRPr="008529E6">
        <w:rPr>
          <w:rFonts w:cs="Arial"/>
          <w:i/>
          <w:sz w:val="22"/>
          <w:szCs w:val="22"/>
        </w:rPr>
        <w:t xml:space="preserve">(NB this </w:t>
      </w:r>
      <w:r w:rsidR="008E22CE">
        <w:rPr>
          <w:rFonts w:cs="Arial"/>
          <w:i/>
          <w:sz w:val="22"/>
          <w:szCs w:val="22"/>
        </w:rPr>
        <w:t xml:space="preserve">paragraph </w:t>
      </w:r>
      <w:r w:rsidRPr="008529E6">
        <w:rPr>
          <w:rFonts w:cs="Arial"/>
          <w:i/>
          <w:sz w:val="22"/>
          <w:szCs w:val="22"/>
        </w:rPr>
        <w:t>is required for a one-way street</w:t>
      </w:r>
      <w:r>
        <w:rPr>
          <w:rFonts w:cs="Arial"/>
          <w:i/>
          <w:sz w:val="22"/>
          <w:szCs w:val="22"/>
        </w:rPr>
        <w:t xml:space="preserve"> only</w:t>
      </w:r>
      <w:r w:rsidR="003A018F">
        <w:rPr>
          <w:rFonts w:cs="Arial"/>
          <w:i/>
          <w:sz w:val="22"/>
          <w:szCs w:val="22"/>
        </w:rPr>
        <w:t>.</w:t>
      </w:r>
      <w:r w:rsidRPr="008529E6">
        <w:rPr>
          <w:rFonts w:cs="Arial"/>
          <w:i/>
          <w:sz w:val="22"/>
          <w:szCs w:val="22"/>
        </w:rPr>
        <w:t>)</w:t>
      </w:r>
    </w:p>
    <w:p w14:paraId="4A3B0269" w14:textId="0A516932" w:rsidR="00795B71" w:rsidRPr="008529E6" w:rsidRDefault="00795B71" w:rsidP="00795B71">
      <w:pPr>
        <w:pStyle w:val="Style35001908"/>
        <w:tabs>
          <w:tab w:val="left" w:pos="567"/>
          <w:tab w:val="left" w:pos="1440"/>
          <w:tab w:val="left" w:pos="1871"/>
          <w:tab w:val="left" w:pos="2160"/>
          <w:tab w:val="left" w:pos="2735"/>
          <w:tab w:val="left" w:pos="2880"/>
          <w:tab w:val="left" w:pos="3600"/>
          <w:tab w:val="left" w:pos="4320"/>
          <w:tab w:val="left" w:pos="7055"/>
          <w:tab w:val="left" w:pos="9215"/>
          <w:tab w:val="left" w:leader="dot" w:pos="11087"/>
        </w:tabs>
        <w:rPr>
          <w:rFonts w:cs="Arial"/>
          <w:sz w:val="22"/>
          <w:szCs w:val="22"/>
        </w:rPr>
      </w:pPr>
      <w:r w:rsidRPr="008529E6">
        <w:rPr>
          <w:rFonts w:cs="Arial"/>
          <w:sz w:val="22"/>
          <w:szCs w:val="22"/>
        </w:rPr>
        <w:lastRenderedPageBreak/>
        <w:t xml:space="preserve"> </w:t>
      </w:r>
    </w:p>
    <w:p w14:paraId="331634D6" w14:textId="54D859F3" w:rsidR="00D45E6E" w:rsidRDefault="00795B71" w:rsidP="00795B71">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rPr>
      </w:pPr>
      <w:r w:rsidRPr="005C2285">
        <w:rPr>
          <w:rFonts w:ascii="Arial" w:hAnsi="Arial" w:cs="Arial"/>
        </w:rPr>
        <w:t xml:space="preserve"> </w:t>
      </w:r>
      <w:r w:rsidR="00D45E6E" w:rsidRPr="005C2285">
        <w:rPr>
          <w:rFonts w:ascii="Arial" w:hAnsi="Arial" w:cs="Arial"/>
        </w:rPr>
        <w:t>[Traffic signs of the size, colour and type shown in Diagrams 785.1 in the Regulations shall be provided beneath the signs to Diagram 3014 facing approaching traffic.]</w:t>
      </w:r>
    </w:p>
    <w:p w14:paraId="55EADE27" w14:textId="77777777" w:rsidR="00783E96" w:rsidRDefault="00783E96" w:rsidP="00783E9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rPr>
      </w:pPr>
    </w:p>
    <w:p w14:paraId="068D8586" w14:textId="5B4C0F49" w:rsidR="00A0468A" w:rsidRPr="00F414D2" w:rsidRDefault="00233E2D"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themeColor="text1"/>
        </w:rPr>
      </w:pPr>
      <w:r w:rsidRPr="00F414D2">
        <w:rPr>
          <w:rFonts w:ascii="Arial" w:hAnsi="Arial" w:cs="Arial"/>
          <w:color w:val="000000"/>
        </w:rPr>
        <w:t xml:space="preserve">The level crossing shall be </w:t>
      </w:r>
      <w:r w:rsidR="00257139">
        <w:rPr>
          <w:rFonts w:ascii="Arial" w:hAnsi="Arial" w:cs="Arial"/>
          <w:color w:val="000000"/>
        </w:rPr>
        <w:t>supervised</w:t>
      </w:r>
      <w:r w:rsidRPr="00F414D2">
        <w:rPr>
          <w:rFonts w:ascii="Arial" w:hAnsi="Arial" w:cs="Arial"/>
          <w:color w:val="000000"/>
        </w:rPr>
        <w:t xml:space="preserve"> from </w:t>
      </w:r>
      <w:r w:rsidR="00961662" w:rsidRPr="00F414D2">
        <w:rPr>
          <w:rFonts w:ascii="Arial" w:hAnsi="Arial" w:cs="Arial"/>
          <w:color w:val="000000"/>
        </w:rPr>
        <w:t>the signalling centre</w:t>
      </w:r>
      <w:r w:rsidRPr="00F414D2">
        <w:rPr>
          <w:rFonts w:ascii="Arial" w:hAnsi="Arial" w:cs="Arial"/>
          <w:color w:val="000000"/>
        </w:rPr>
        <w:t xml:space="preserve"> that controls the signals over the crossing</w:t>
      </w:r>
      <w:r w:rsidRPr="00F414D2">
        <w:rPr>
          <w:rFonts w:ascii="Arial" w:hAnsi="Arial" w:cs="Arial"/>
          <w:color w:val="000000" w:themeColor="text1"/>
        </w:rPr>
        <w:t xml:space="preserve">.  </w:t>
      </w:r>
      <w:r w:rsidR="00C86AF2" w:rsidRPr="00F414D2">
        <w:rPr>
          <w:rFonts w:ascii="Arial" w:hAnsi="Arial" w:cs="Arial"/>
          <w:color w:val="000000" w:themeColor="text1"/>
        </w:rPr>
        <w:t>An obstacle detect</w:t>
      </w:r>
      <w:r w:rsidR="009718D1" w:rsidRPr="00F414D2">
        <w:rPr>
          <w:rFonts w:ascii="Arial" w:hAnsi="Arial" w:cs="Arial"/>
          <w:color w:val="000000" w:themeColor="text1"/>
        </w:rPr>
        <w:t>ion</w:t>
      </w:r>
      <w:r w:rsidR="00C86AF2" w:rsidRPr="00F414D2">
        <w:rPr>
          <w:rFonts w:ascii="Arial" w:hAnsi="Arial" w:cs="Arial"/>
          <w:color w:val="000000" w:themeColor="text1"/>
        </w:rPr>
        <w:t xml:space="preserve"> system</w:t>
      </w:r>
      <w:r w:rsidR="006D6D94" w:rsidRPr="00F414D2">
        <w:rPr>
          <w:rFonts w:ascii="Arial" w:hAnsi="Arial" w:cs="Arial"/>
          <w:color w:val="000000" w:themeColor="text1"/>
        </w:rPr>
        <w:t>, which shall detect any significant obstruction at the crossing,</w:t>
      </w:r>
      <w:r w:rsidR="00C86AF2" w:rsidRPr="00F414D2">
        <w:rPr>
          <w:rFonts w:ascii="Arial" w:hAnsi="Arial" w:cs="Arial"/>
          <w:color w:val="000000" w:themeColor="text1"/>
        </w:rPr>
        <w:t xml:space="preserve"> shall be provided</w:t>
      </w:r>
      <w:r w:rsidR="006A6C1D">
        <w:rPr>
          <w:rFonts w:ascii="Arial" w:hAnsi="Arial" w:cs="Arial"/>
          <w:color w:val="000000" w:themeColor="text1"/>
        </w:rPr>
        <w:t xml:space="preserve"> at the crossing.</w:t>
      </w:r>
    </w:p>
    <w:p w14:paraId="068D8587" w14:textId="77777777" w:rsidR="00BF00A4" w:rsidRPr="00F414D2" w:rsidRDefault="00BF00A4" w:rsidP="001B763E">
      <w:pPr>
        <w:pStyle w:val="DefaultText"/>
        <w:tabs>
          <w:tab w:val="left" w:pos="567"/>
          <w:tab w:val="left" w:pos="1462"/>
          <w:tab w:val="left" w:pos="2179"/>
          <w:tab w:val="left" w:pos="2880"/>
          <w:tab w:val="left" w:pos="3613"/>
          <w:tab w:val="left" w:pos="4331"/>
          <w:tab w:val="left" w:pos="5048"/>
          <w:tab w:val="left" w:pos="5765"/>
          <w:tab w:val="left" w:pos="6515"/>
          <w:tab w:val="left" w:pos="7216"/>
          <w:tab w:val="left" w:pos="7916"/>
        </w:tabs>
        <w:rPr>
          <w:rFonts w:ascii="Arial" w:hAnsi="Arial" w:cs="Arial"/>
          <w:color w:val="000000"/>
        </w:rPr>
      </w:pPr>
    </w:p>
    <w:p w14:paraId="068D858F" w14:textId="048B014F" w:rsidR="00A0468A" w:rsidRPr="00F414D2" w:rsidRDefault="003E45B2"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515"/>
          <w:tab w:val="left" w:pos="7216"/>
          <w:tab w:val="left" w:pos="7916"/>
        </w:tabs>
        <w:ind w:left="0" w:firstLine="0"/>
        <w:rPr>
          <w:rFonts w:ascii="Arial" w:hAnsi="Arial" w:cs="Arial"/>
          <w:color w:val="000000" w:themeColor="text1"/>
        </w:rPr>
      </w:pPr>
      <w:r w:rsidRPr="00F414D2">
        <w:rPr>
          <w:rFonts w:ascii="Arial" w:hAnsi="Arial" w:cs="Arial"/>
          <w:color w:val="000000" w:themeColor="text1"/>
        </w:rPr>
        <w:t>The crossing shall normally operate automatically</w:t>
      </w:r>
      <w:r w:rsidR="006A6C1D">
        <w:rPr>
          <w:rFonts w:ascii="Arial" w:hAnsi="Arial" w:cs="Arial"/>
          <w:color w:val="000000" w:themeColor="text1"/>
        </w:rPr>
        <w:t>.</w:t>
      </w:r>
      <w:r w:rsidR="00EE09D9">
        <w:rPr>
          <w:rFonts w:ascii="Arial" w:hAnsi="Arial" w:cs="Arial"/>
          <w:color w:val="000000" w:themeColor="text1"/>
        </w:rPr>
        <w:t xml:space="preserve"> </w:t>
      </w:r>
      <w:r w:rsidR="000709FD">
        <w:rPr>
          <w:rFonts w:ascii="Arial" w:hAnsi="Arial" w:cs="Arial"/>
          <w:color w:val="000000" w:themeColor="text1"/>
        </w:rPr>
        <w:t xml:space="preserve"> </w:t>
      </w:r>
      <w:r w:rsidR="00EE09D9">
        <w:rPr>
          <w:rFonts w:ascii="Arial" w:hAnsi="Arial" w:cs="Arial"/>
          <w:color w:val="000000" w:themeColor="text1"/>
        </w:rPr>
        <w:t xml:space="preserve">The crossing </w:t>
      </w:r>
      <w:r w:rsidR="00495464">
        <w:rPr>
          <w:rFonts w:ascii="Arial" w:hAnsi="Arial" w:cs="Arial"/>
          <w:color w:val="000000" w:themeColor="text1"/>
        </w:rPr>
        <w:t>shall</w:t>
      </w:r>
      <w:r w:rsidR="00EE09D9">
        <w:rPr>
          <w:rFonts w:ascii="Arial" w:hAnsi="Arial" w:cs="Arial"/>
          <w:color w:val="000000" w:themeColor="text1"/>
        </w:rPr>
        <w:t xml:space="preserve"> also have the facility</w:t>
      </w:r>
      <w:r w:rsidR="00495464">
        <w:rPr>
          <w:rFonts w:ascii="Arial" w:hAnsi="Arial" w:cs="Arial"/>
          <w:color w:val="000000" w:themeColor="text1"/>
        </w:rPr>
        <w:t xml:space="preserve"> for the signaller</w:t>
      </w:r>
      <w:r w:rsidR="00EE09D9">
        <w:rPr>
          <w:rFonts w:ascii="Arial" w:hAnsi="Arial" w:cs="Arial"/>
          <w:color w:val="000000" w:themeColor="text1"/>
        </w:rPr>
        <w:t xml:space="preserve"> to take manual control at the control point.</w:t>
      </w:r>
      <w:r w:rsidR="006A6C1D">
        <w:rPr>
          <w:rFonts w:ascii="Arial" w:hAnsi="Arial" w:cs="Arial"/>
          <w:color w:val="000000" w:themeColor="text1"/>
        </w:rPr>
        <w:t xml:space="preserve">  </w:t>
      </w:r>
    </w:p>
    <w:p w14:paraId="068D8590" w14:textId="77777777" w:rsidR="00A0468A" w:rsidRPr="00F414D2" w:rsidRDefault="00A0468A" w:rsidP="00E92E96">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068D8591" w14:textId="5A61F4D2" w:rsidR="00A0468A" w:rsidRPr="00F414D2" w:rsidRDefault="00A0468A"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color w:val="000000" w:themeColor="text1"/>
        </w:rPr>
      </w:pPr>
      <w:r w:rsidRPr="00F414D2">
        <w:rPr>
          <w:rFonts w:ascii="Arial" w:hAnsi="Arial" w:cs="Arial"/>
          <w:color w:val="000000"/>
        </w:rPr>
        <w:t>Facilities shall be provided at the crossing to operate the barriers and other protective equipment</w:t>
      </w:r>
      <w:r w:rsidRPr="00F414D2">
        <w:rPr>
          <w:rFonts w:ascii="Arial" w:hAnsi="Arial" w:cs="Arial"/>
          <w:color w:val="000000" w:themeColor="text1"/>
        </w:rPr>
        <w:t>.</w:t>
      </w:r>
      <w:r w:rsidR="003E45B2" w:rsidRPr="00F414D2">
        <w:rPr>
          <w:rFonts w:ascii="Arial" w:hAnsi="Arial" w:cs="Arial"/>
          <w:color w:val="000000" w:themeColor="text1"/>
        </w:rPr>
        <w:t xml:space="preserve">  This shall include a local control unit and a local crossing-clear unit.  A</w:t>
      </w:r>
      <w:r w:rsidR="006A7D3B" w:rsidRPr="00F414D2">
        <w:rPr>
          <w:rFonts w:ascii="Arial" w:hAnsi="Arial" w:cs="Arial"/>
          <w:color w:val="000000" w:themeColor="text1"/>
        </w:rPr>
        <w:t xml:space="preserve"> suitable</w:t>
      </w:r>
      <w:r w:rsidR="003E45B2" w:rsidRPr="00F414D2">
        <w:rPr>
          <w:rFonts w:ascii="Arial" w:hAnsi="Arial" w:cs="Arial"/>
          <w:color w:val="000000" w:themeColor="text1"/>
        </w:rPr>
        <w:t xml:space="preserve"> mea</w:t>
      </w:r>
      <w:r w:rsidR="00161B81" w:rsidRPr="00F414D2">
        <w:rPr>
          <w:rFonts w:ascii="Arial" w:hAnsi="Arial" w:cs="Arial"/>
          <w:color w:val="000000" w:themeColor="text1"/>
        </w:rPr>
        <w:t>n</w:t>
      </w:r>
      <w:r w:rsidR="003E45B2" w:rsidRPr="00F414D2">
        <w:rPr>
          <w:rFonts w:ascii="Arial" w:hAnsi="Arial" w:cs="Arial"/>
          <w:color w:val="000000" w:themeColor="text1"/>
        </w:rPr>
        <w:t xml:space="preserve">s of communication between </w:t>
      </w:r>
      <w:r w:rsidR="009718D1" w:rsidRPr="00F414D2">
        <w:rPr>
          <w:rFonts w:ascii="Arial" w:hAnsi="Arial" w:cs="Arial"/>
          <w:color w:val="000000" w:themeColor="text1"/>
        </w:rPr>
        <w:t>an</w:t>
      </w:r>
      <w:r w:rsidR="003E45B2" w:rsidRPr="00F414D2">
        <w:rPr>
          <w:rFonts w:ascii="Arial" w:hAnsi="Arial" w:cs="Arial"/>
          <w:color w:val="000000" w:themeColor="text1"/>
        </w:rPr>
        <w:t xml:space="preserve"> attendant</w:t>
      </w:r>
      <w:r w:rsidR="00537874" w:rsidRPr="00F414D2">
        <w:rPr>
          <w:rFonts w:ascii="Arial" w:hAnsi="Arial" w:cs="Arial"/>
          <w:color w:val="000000" w:themeColor="text1"/>
        </w:rPr>
        <w:t xml:space="preserve"> at the crossing</w:t>
      </w:r>
      <w:r w:rsidR="003E45B2" w:rsidRPr="00F414D2">
        <w:rPr>
          <w:rFonts w:ascii="Arial" w:hAnsi="Arial" w:cs="Arial"/>
          <w:color w:val="000000" w:themeColor="text1"/>
        </w:rPr>
        <w:t xml:space="preserve"> and </w:t>
      </w:r>
      <w:r w:rsidR="00524C9D">
        <w:rPr>
          <w:rFonts w:ascii="Arial" w:hAnsi="Arial" w:cs="Arial"/>
          <w:color w:val="000000" w:themeColor="text1"/>
        </w:rPr>
        <w:t>the signaller shall be provided in close proximity to the local control unit</w:t>
      </w:r>
      <w:r w:rsidR="00F30947">
        <w:rPr>
          <w:rFonts w:ascii="Arial" w:hAnsi="Arial" w:cs="Arial"/>
          <w:color w:val="000000" w:themeColor="text1"/>
        </w:rPr>
        <w:t xml:space="preserve"> and local crossing</w:t>
      </w:r>
      <w:r w:rsidR="002B2A85">
        <w:rPr>
          <w:rFonts w:ascii="Arial" w:hAnsi="Arial" w:cs="Arial"/>
          <w:color w:val="000000" w:themeColor="text1"/>
        </w:rPr>
        <w:t>-</w:t>
      </w:r>
      <w:r w:rsidR="00F30947">
        <w:rPr>
          <w:rFonts w:ascii="Arial" w:hAnsi="Arial" w:cs="Arial"/>
          <w:color w:val="000000" w:themeColor="text1"/>
        </w:rPr>
        <w:t>clear unit</w:t>
      </w:r>
      <w:r w:rsidR="00524C9D">
        <w:rPr>
          <w:rFonts w:ascii="Arial" w:hAnsi="Arial" w:cs="Arial"/>
          <w:color w:val="000000" w:themeColor="text1"/>
        </w:rPr>
        <w:t xml:space="preserve">.  </w:t>
      </w:r>
      <w:r w:rsidR="00505536" w:rsidRPr="00E62C2C">
        <w:rPr>
          <w:rFonts w:ascii="Arial" w:hAnsi="Arial" w:cs="Arial"/>
        </w:rPr>
        <w:t>These facilities shall be positioned so that the attendant has a clear view of the crossing and approaching road and pedestrian traffic.</w:t>
      </w:r>
    </w:p>
    <w:p w14:paraId="068D8592" w14:textId="77777777" w:rsidR="00A0468A" w:rsidRPr="00F414D2" w:rsidRDefault="00A0468A"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068D8593" w14:textId="6697A102" w:rsidR="00A0468A" w:rsidRPr="00F414D2" w:rsidRDefault="00537874"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rPr>
      </w:pPr>
      <w:r w:rsidRPr="00F414D2">
        <w:rPr>
          <w:rFonts w:ascii="Arial" w:hAnsi="Arial" w:cs="Arial"/>
          <w:color w:val="000000"/>
        </w:rPr>
        <w:t>L</w:t>
      </w:r>
      <w:r w:rsidR="00693525" w:rsidRPr="00F414D2">
        <w:rPr>
          <w:rFonts w:ascii="Arial" w:hAnsi="Arial" w:cs="Arial"/>
          <w:color w:val="000000"/>
        </w:rPr>
        <w:t xml:space="preserve">ighting shall be </w:t>
      </w:r>
      <w:r w:rsidR="00804E65" w:rsidRPr="00F414D2">
        <w:rPr>
          <w:rFonts w:ascii="Arial" w:hAnsi="Arial" w:cs="Arial"/>
          <w:color w:val="000000"/>
        </w:rPr>
        <w:t>provided at least to the same standard as the lighting of the carriageway on the approaches to the crossing</w:t>
      </w:r>
      <w:r w:rsidR="00804E65" w:rsidRPr="00F414D2">
        <w:rPr>
          <w:rFonts w:ascii="Arial" w:hAnsi="Arial" w:cs="Arial"/>
        </w:rPr>
        <w:t xml:space="preserve">.  Under local operation, lighting by whatever means </w:t>
      </w:r>
      <w:r w:rsidR="00447D12" w:rsidRPr="00F414D2">
        <w:rPr>
          <w:rFonts w:ascii="Arial" w:hAnsi="Arial" w:cs="Arial"/>
        </w:rPr>
        <w:t xml:space="preserve">shall be sufficient for it to be seen by a local attendant </w:t>
      </w:r>
      <w:r w:rsidR="00804E65" w:rsidRPr="00F414D2">
        <w:rPr>
          <w:rFonts w:ascii="Arial" w:hAnsi="Arial" w:cs="Arial"/>
        </w:rPr>
        <w:t>that the crossing is clear whilst the barriers are being</w:t>
      </w:r>
      <w:r w:rsidR="00F61F8A" w:rsidRPr="00F414D2">
        <w:rPr>
          <w:rFonts w:ascii="Arial" w:hAnsi="Arial" w:cs="Arial"/>
        </w:rPr>
        <w:t xml:space="preserve"> lowered and until the ‘crossing-</w:t>
      </w:r>
      <w:r w:rsidR="00804E65" w:rsidRPr="00F414D2">
        <w:rPr>
          <w:rFonts w:ascii="Arial" w:hAnsi="Arial" w:cs="Arial"/>
        </w:rPr>
        <w:t>clear</w:t>
      </w:r>
      <w:r w:rsidR="00F61F8A" w:rsidRPr="00F414D2">
        <w:rPr>
          <w:rFonts w:ascii="Arial" w:hAnsi="Arial" w:cs="Arial"/>
        </w:rPr>
        <w:t>’</w:t>
      </w:r>
      <w:r w:rsidR="00804E65" w:rsidRPr="00F414D2">
        <w:rPr>
          <w:rFonts w:ascii="Arial" w:hAnsi="Arial" w:cs="Arial"/>
        </w:rPr>
        <w:t xml:space="preserve"> push-button is pressed.</w:t>
      </w:r>
    </w:p>
    <w:p w14:paraId="068D8594" w14:textId="77777777" w:rsidR="00693525" w:rsidRPr="00F414D2" w:rsidRDefault="00693525"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068D8595" w14:textId="4B3ADF96" w:rsidR="00693525" w:rsidRPr="00C763CB" w:rsidRDefault="00693525"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rPr>
      </w:pPr>
      <w:r w:rsidRPr="00C763CB">
        <w:rPr>
          <w:rFonts w:ascii="Arial" w:hAnsi="Arial" w:cs="Arial"/>
        </w:rPr>
        <w:t xml:space="preserve">Protecting railway signals shall be provided and these shall be interlocked with the barriers so that it shall not be possible to raise the barriers from their positions across the carriageway </w:t>
      </w:r>
      <w:r w:rsidR="00447D12" w:rsidRPr="00C763CB">
        <w:rPr>
          <w:rFonts w:ascii="Arial" w:hAnsi="Arial" w:cs="Arial"/>
        </w:rPr>
        <w:t xml:space="preserve">after the protecting signal has displayed a </w:t>
      </w:r>
      <w:r w:rsidR="003A018F">
        <w:rPr>
          <w:rFonts w:ascii="Arial" w:hAnsi="Arial" w:cs="Arial"/>
        </w:rPr>
        <w:t>P</w:t>
      </w:r>
      <w:r w:rsidR="00447D12" w:rsidRPr="00C763CB">
        <w:rPr>
          <w:rFonts w:ascii="Arial" w:hAnsi="Arial" w:cs="Arial"/>
        </w:rPr>
        <w:t>roceed aspect unless any approaching train has passed over the crossing or sufficient time has elapsed to allow a train to have come to a stand.</w:t>
      </w:r>
      <w:r w:rsidRPr="00C763CB">
        <w:rPr>
          <w:rFonts w:ascii="Arial" w:hAnsi="Arial" w:cs="Arial"/>
        </w:rPr>
        <w:t xml:space="preserve">  Whilst the barriers are raised it shall not be possible to clear those signals.  Minor barrier movements caused by</w:t>
      </w:r>
      <w:r w:rsidR="00E96200" w:rsidRPr="00C763CB">
        <w:rPr>
          <w:rFonts w:ascii="Arial" w:hAnsi="Arial" w:cs="Arial"/>
        </w:rPr>
        <w:t xml:space="preserve"> wind</w:t>
      </w:r>
      <w:r w:rsidRPr="00C763CB">
        <w:rPr>
          <w:rFonts w:ascii="Arial" w:hAnsi="Arial" w:cs="Arial"/>
        </w:rPr>
        <w:t>, for example, should not result in signals reverting to Danger.</w:t>
      </w:r>
    </w:p>
    <w:p w14:paraId="6BB09207" w14:textId="77777777" w:rsidR="00524C9D" w:rsidRDefault="00524C9D"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rPr>
      </w:pPr>
    </w:p>
    <w:p w14:paraId="472E229A" w14:textId="398816B0" w:rsidR="00524C9D" w:rsidRDefault="00524C9D"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color w:val="000000"/>
        </w:rPr>
      </w:pPr>
      <w:r>
        <w:rPr>
          <w:rFonts w:ascii="Arial" w:hAnsi="Arial" w:cs="Arial"/>
          <w:color w:val="000000"/>
        </w:rPr>
        <w:t>All the protecting signals mentioned above shall be provided with suitable approach locking controls.</w:t>
      </w:r>
    </w:p>
    <w:p w14:paraId="1F1D72D6" w14:textId="77777777" w:rsidR="00524C9D" w:rsidRDefault="00524C9D"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22144703" w14:textId="15F322CC" w:rsidR="00464903" w:rsidRPr="00E62C2C" w:rsidRDefault="002B516A"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rPr>
      </w:pPr>
      <w:r w:rsidRPr="00E62C2C">
        <w:rPr>
          <w:rFonts w:ascii="Arial" w:hAnsi="Arial" w:cs="Arial"/>
        </w:rPr>
        <w:t>[</w:t>
      </w:r>
      <w:r w:rsidR="00464903" w:rsidRPr="00E62C2C">
        <w:rPr>
          <w:rFonts w:ascii="Arial" w:hAnsi="Arial" w:cs="Arial"/>
        </w:rPr>
        <w:t>A load ga</w:t>
      </w:r>
      <w:r w:rsidR="006221EB" w:rsidRPr="00E62C2C">
        <w:rPr>
          <w:rFonts w:ascii="Arial" w:hAnsi="Arial" w:cs="Arial"/>
        </w:rPr>
        <w:t>u</w:t>
      </w:r>
      <w:r w:rsidR="00464903" w:rsidRPr="00E62C2C">
        <w:rPr>
          <w:rFonts w:ascii="Arial" w:hAnsi="Arial" w:cs="Arial"/>
        </w:rPr>
        <w:t>ge of the size, colour and type shown in Diagram 781 in the Regulations shall be provided on each approach to the crossing, at an appropriate height</w:t>
      </w:r>
      <w:r w:rsidR="001A0EFC" w:rsidRPr="00E62C2C">
        <w:rPr>
          <w:rFonts w:ascii="Arial" w:hAnsi="Arial" w:cs="Arial"/>
        </w:rPr>
        <w:t xml:space="preserve"> above</w:t>
      </w:r>
      <w:r w:rsidR="00464903" w:rsidRPr="00E62C2C">
        <w:rPr>
          <w:rFonts w:ascii="Arial" w:hAnsi="Arial" w:cs="Arial"/>
        </w:rPr>
        <w:t xml:space="preserve"> the specified road</w:t>
      </w:r>
      <w:r w:rsidR="001A0EFC" w:rsidRPr="00E62C2C">
        <w:rPr>
          <w:rFonts w:ascii="Arial" w:hAnsi="Arial" w:cs="Arial"/>
        </w:rPr>
        <w:t>,</w:t>
      </w:r>
      <w:r w:rsidR="00464903" w:rsidRPr="00E62C2C">
        <w:rPr>
          <w:rFonts w:ascii="Arial" w:hAnsi="Arial" w:cs="Arial"/>
        </w:rPr>
        <w:t xml:space="preserve"> on each side of the railway.</w:t>
      </w:r>
      <w:r w:rsidRPr="00E62C2C">
        <w:rPr>
          <w:rFonts w:ascii="Arial" w:hAnsi="Arial" w:cs="Arial"/>
        </w:rPr>
        <w:t>]</w:t>
      </w:r>
    </w:p>
    <w:p w14:paraId="183CDE52" w14:textId="77777777" w:rsidR="00464903" w:rsidRPr="00E62C2C" w:rsidRDefault="00464903"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i/>
          <w:color w:val="000000"/>
        </w:rPr>
      </w:pPr>
    </w:p>
    <w:p w14:paraId="068D8597" w14:textId="1B2E4CF1" w:rsidR="00A0468A" w:rsidRPr="00F414D2" w:rsidRDefault="00A0468A"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color w:val="000000"/>
        </w:rPr>
      </w:pPr>
      <w:r w:rsidRPr="00F414D2">
        <w:rPr>
          <w:rFonts w:ascii="Arial" w:hAnsi="Arial" w:cs="Arial"/>
          <w:color w:val="000000"/>
        </w:rPr>
        <w:t>Cattle-cum-trespass guards of standard railway design shall be p</w:t>
      </w:r>
      <w:r w:rsidR="00BF00A4" w:rsidRPr="00F414D2">
        <w:rPr>
          <w:rFonts w:ascii="Arial" w:hAnsi="Arial" w:cs="Arial"/>
          <w:color w:val="000000"/>
        </w:rPr>
        <w:t xml:space="preserve">rovided </w:t>
      </w:r>
      <w:r w:rsidR="0037450D">
        <w:rPr>
          <w:rFonts w:ascii="Arial" w:hAnsi="Arial" w:cs="Arial"/>
          <w:color w:val="000000"/>
        </w:rPr>
        <w:t xml:space="preserve">adjacent to </w:t>
      </w:r>
      <w:r w:rsidR="000709FD">
        <w:rPr>
          <w:rFonts w:ascii="Arial" w:hAnsi="Arial" w:cs="Arial"/>
          <w:color w:val="000000"/>
        </w:rPr>
        <w:t xml:space="preserve">both sides of </w:t>
      </w:r>
      <w:r w:rsidR="0037450D">
        <w:rPr>
          <w:rFonts w:ascii="Arial" w:hAnsi="Arial" w:cs="Arial"/>
          <w:color w:val="000000"/>
        </w:rPr>
        <w:t>the crossing surface</w:t>
      </w:r>
      <w:r w:rsidR="00584EDC">
        <w:rPr>
          <w:rFonts w:ascii="Arial" w:hAnsi="Arial" w:cs="Arial"/>
          <w:color w:val="000000"/>
        </w:rPr>
        <w:t xml:space="preserve">. </w:t>
      </w:r>
      <w:r w:rsidR="0037450D">
        <w:rPr>
          <w:rFonts w:ascii="Arial" w:hAnsi="Arial" w:cs="Arial"/>
          <w:color w:val="000000"/>
        </w:rPr>
        <w:t xml:space="preserve"> </w:t>
      </w:r>
      <w:r w:rsidRPr="00F414D2">
        <w:rPr>
          <w:rFonts w:ascii="Arial" w:hAnsi="Arial" w:cs="Arial"/>
          <w:color w:val="000000"/>
        </w:rPr>
        <w:t>The guards shall extend the full distance between the fence</w:t>
      </w:r>
      <w:r w:rsidR="00693525" w:rsidRPr="00F414D2">
        <w:rPr>
          <w:rFonts w:ascii="Arial" w:hAnsi="Arial" w:cs="Arial"/>
          <w:color w:val="000000"/>
        </w:rPr>
        <w:t>s</w:t>
      </w:r>
      <w:r w:rsidRPr="00F414D2">
        <w:rPr>
          <w:rFonts w:ascii="Arial" w:hAnsi="Arial" w:cs="Arial"/>
          <w:color w:val="000000"/>
        </w:rPr>
        <w:t xml:space="preserve"> on each side of the railway.</w:t>
      </w:r>
    </w:p>
    <w:p w14:paraId="068D8598" w14:textId="77777777" w:rsidR="00161B81" w:rsidRPr="00F414D2" w:rsidRDefault="00161B81"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jc w:val="center"/>
        <w:rPr>
          <w:rFonts w:ascii="Arial" w:hAnsi="Arial" w:cs="Arial"/>
          <w:b/>
          <w:color w:val="000000"/>
        </w:rPr>
      </w:pPr>
    </w:p>
    <w:p w14:paraId="134ACEFC" w14:textId="63119CC1" w:rsidR="00E65A3D" w:rsidRPr="00F414D2" w:rsidRDefault="006A7D3B"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color w:val="000000" w:themeColor="text1"/>
        </w:rPr>
      </w:pPr>
      <w:r w:rsidRPr="00F414D2">
        <w:rPr>
          <w:rFonts w:ascii="Arial" w:hAnsi="Arial" w:cs="Arial"/>
          <w:color w:val="000000" w:themeColor="text1"/>
        </w:rPr>
        <w:t>A t</w:t>
      </w:r>
      <w:r w:rsidR="00161B81" w:rsidRPr="00F414D2">
        <w:rPr>
          <w:rFonts w:ascii="Arial" w:hAnsi="Arial" w:cs="Arial"/>
          <w:color w:val="000000" w:themeColor="text1"/>
        </w:rPr>
        <w:t>elephone</w:t>
      </w:r>
      <w:r w:rsidR="00E65A3D" w:rsidRPr="00F414D2">
        <w:rPr>
          <w:rFonts w:ascii="Arial" w:hAnsi="Arial" w:cs="Arial"/>
          <w:color w:val="000000" w:themeColor="text1"/>
        </w:rPr>
        <w:t>,</w:t>
      </w:r>
      <w:r w:rsidRPr="00F414D2">
        <w:rPr>
          <w:rFonts w:ascii="Arial" w:hAnsi="Arial" w:cs="Arial"/>
          <w:color w:val="000000" w:themeColor="text1"/>
        </w:rPr>
        <w:t xml:space="preserve"> </w:t>
      </w:r>
      <w:r w:rsidR="00E65A3D" w:rsidRPr="00F414D2">
        <w:rPr>
          <w:rFonts w:ascii="Arial" w:hAnsi="Arial" w:cs="Arial"/>
          <w:color w:val="000000" w:themeColor="text1"/>
        </w:rPr>
        <w:t>linked to</w:t>
      </w:r>
      <w:r w:rsidR="0034321B" w:rsidRPr="00F414D2">
        <w:rPr>
          <w:rFonts w:ascii="Arial" w:hAnsi="Arial" w:cs="Arial"/>
          <w:color w:val="000000" w:themeColor="text1"/>
        </w:rPr>
        <w:t xml:space="preserve"> </w:t>
      </w:r>
      <w:r w:rsidR="00961662" w:rsidRPr="00F414D2">
        <w:rPr>
          <w:rFonts w:ascii="Arial" w:hAnsi="Arial" w:cs="Arial"/>
          <w:color w:val="000000" w:themeColor="text1"/>
        </w:rPr>
        <w:t>the signalling centre</w:t>
      </w:r>
      <w:r w:rsidR="0034321B" w:rsidRPr="00F414D2">
        <w:rPr>
          <w:rFonts w:ascii="Arial" w:hAnsi="Arial" w:cs="Arial"/>
          <w:color w:val="000000" w:themeColor="text1"/>
        </w:rPr>
        <w:t xml:space="preserve"> </w:t>
      </w:r>
      <w:r w:rsidR="00E65A3D" w:rsidRPr="00F414D2">
        <w:rPr>
          <w:rFonts w:ascii="Arial" w:hAnsi="Arial" w:cs="Arial"/>
          <w:color w:val="000000" w:themeColor="text1"/>
        </w:rPr>
        <w:t>and</w:t>
      </w:r>
      <w:r w:rsidR="00161B81" w:rsidRPr="00F414D2">
        <w:rPr>
          <w:rFonts w:ascii="Arial" w:hAnsi="Arial" w:cs="Arial"/>
          <w:color w:val="000000" w:themeColor="text1"/>
        </w:rPr>
        <w:t xml:space="preserve"> provided for use by members of the public</w:t>
      </w:r>
      <w:r w:rsidR="00E65A3D" w:rsidRPr="00F414D2">
        <w:rPr>
          <w:rFonts w:ascii="Arial" w:hAnsi="Arial" w:cs="Arial"/>
          <w:color w:val="000000" w:themeColor="text1"/>
        </w:rPr>
        <w:t>, shall be provided in a suitable position on each side of the railway</w:t>
      </w:r>
      <w:r w:rsidR="00161B81" w:rsidRPr="00F414D2">
        <w:rPr>
          <w:rFonts w:ascii="Arial" w:hAnsi="Arial" w:cs="Arial"/>
          <w:color w:val="000000" w:themeColor="text1"/>
        </w:rPr>
        <w:t>.</w:t>
      </w:r>
      <w:r w:rsidR="00FE52FB" w:rsidRPr="00F414D2">
        <w:rPr>
          <w:rFonts w:ascii="Arial" w:hAnsi="Arial" w:cs="Arial"/>
          <w:color w:val="000000" w:themeColor="text1"/>
        </w:rPr>
        <w:t xml:space="preserve"> </w:t>
      </w:r>
      <w:r w:rsidR="00E65A3D" w:rsidRPr="00F414D2">
        <w:rPr>
          <w:rFonts w:ascii="Arial" w:hAnsi="Arial" w:cs="Arial"/>
          <w:color w:val="000000" w:themeColor="text1"/>
        </w:rPr>
        <w:t xml:space="preserve"> </w:t>
      </w:r>
      <w:r w:rsidR="0034563C" w:rsidRPr="00F414D2">
        <w:rPr>
          <w:rFonts w:ascii="Arial" w:hAnsi="Arial" w:cs="Arial"/>
          <w:color w:val="000000" w:themeColor="text1"/>
        </w:rPr>
        <w:t xml:space="preserve">The position of each telephone shall be clearly marked by </w:t>
      </w:r>
      <w:r w:rsidR="00E65A3D" w:rsidRPr="00F414D2">
        <w:rPr>
          <w:rFonts w:ascii="Arial" w:hAnsi="Arial" w:cs="Arial"/>
          <w:color w:val="000000" w:themeColor="text1"/>
        </w:rPr>
        <w:t>traffic sign</w:t>
      </w:r>
      <w:r w:rsidR="0034563C" w:rsidRPr="00F414D2">
        <w:rPr>
          <w:rFonts w:ascii="Arial" w:hAnsi="Arial" w:cs="Arial"/>
          <w:color w:val="000000" w:themeColor="text1"/>
        </w:rPr>
        <w:t>s</w:t>
      </w:r>
      <w:r w:rsidR="00E65A3D" w:rsidRPr="00F414D2">
        <w:rPr>
          <w:rFonts w:ascii="Arial" w:hAnsi="Arial" w:cs="Arial"/>
          <w:color w:val="000000" w:themeColor="text1"/>
        </w:rPr>
        <w:t xml:space="preserve"> of the size, colour and type shown in </w:t>
      </w:r>
      <w:r w:rsidR="00FE52FB" w:rsidRPr="00F414D2">
        <w:rPr>
          <w:rFonts w:ascii="Arial" w:hAnsi="Arial" w:cs="Arial"/>
          <w:color w:val="000000" w:themeColor="text1"/>
        </w:rPr>
        <w:t>Diagram 787 in the Regulations.</w:t>
      </w:r>
      <w:r w:rsidR="00EE09D9">
        <w:rPr>
          <w:rFonts w:ascii="Arial" w:hAnsi="Arial" w:cs="Arial"/>
          <w:color w:val="000000" w:themeColor="text1"/>
        </w:rPr>
        <w:t xml:space="preserve"> </w:t>
      </w:r>
      <w:r w:rsidR="000709FD">
        <w:rPr>
          <w:rFonts w:ascii="Arial" w:hAnsi="Arial" w:cs="Arial"/>
          <w:color w:val="000000" w:themeColor="text1"/>
        </w:rPr>
        <w:t xml:space="preserve"> </w:t>
      </w:r>
      <w:r w:rsidR="00EE09D9">
        <w:rPr>
          <w:rFonts w:ascii="Arial" w:hAnsi="Arial" w:cs="Arial"/>
          <w:color w:val="000000" w:themeColor="text1"/>
        </w:rPr>
        <w:t>Suitable notices giving instructions to users shall be provided and maintained</w:t>
      </w:r>
      <w:r w:rsidR="0025068E">
        <w:rPr>
          <w:rFonts w:ascii="Arial" w:hAnsi="Arial" w:cs="Arial"/>
          <w:color w:val="000000" w:themeColor="text1"/>
        </w:rPr>
        <w:t xml:space="preserve"> adjacent to the telephones</w:t>
      </w:r>
      <w:r w:rsidR="000E6F8C">
        <w:rPr>
          <w:rFonts w:ascii="Arial" w:hAnsi="Arial" w:cs="Arial"/>
          <w:color w:val="000000" w:themeColor="text1"/>
        </w:rPr>
        <w:t xml:space="preserve"> and shall be legible at all times</w:t>
      </w:r>
      <w:r w:rsidR="00E92E96">
        <w:rPr>
          <w:rFonts w:ascii="Arial" w:hAnsi="Arial" w:cs="Arial"/>
          <w:color w:val="000000" w:themeColor="text1"/>
        </w:rPr>
        <w:t>.</w:t>
      </w:r>
    </w:p>
    <w:p w14:paraId="4134C220" w14:textId="77777777" w:rsidR="00584EDC" w:rsidRDefault="00584EDC" w:rsidP="00E92E96">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b/>
          <w:color w:val="000000"/>
        </w:rPr>
      </w:pPr>
    </w:p>
    <w:p w14:paraId="76D41CDE" w14:textId="77777777" w:rsidR="00E753D8" w:rsidRPr="00A9445A" w:rsidRDefault="00E753D8" w:rsidP="00E753D8">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rPr>
      </w:pPr>
      <w:r w:rsidRPr="00A9445A">
        <w:rPr>
          <w:rFonts w:ascii="Arial" w:hAnsi="Arial" w:cs="Arial"/>
          <w:color w:val="000000"/>
        </w:rPr>
        <w:t xml:space="preserve">[A </w:t>
      </w:r>
      <w:proofErr w:type="spellStart"/>
      <w:r w:rsidRPr="00A9445A">
        <w:rPr>
          <w:rFonts w:ascii="Arial" w:hAnsi="Arial" w:cs="Arial"/>
          <w:color w:val="000000"/>
        </w:rPr>
        <w:t>datalogger</w:t>
      </w:r>
      <w:proofErr w:type="spellEnd"/>
      <w:r w:rsidRPr="00A9445A">
        <w:rPr>
          <w:rFonts w:ascii="Arial" w:hAnsi="Arial" w:cs="Arial"/>
          <w:color w:val="000000"/>
        </w:rPr>
        <w:t xml:space="preserve"> recording the operation of the crossing shall be provided.  A video recording system shall be provided.  The system shall record the entire period of the crossing operation from the start of the amber light sequence until the barriers are fully raised after the passage of a train.]</w:t>
      </w:r>
    </w:p>
    <w:p w14:paraId="2CDEB50A" w14:textId="77777777" w:rsidR="00E753D8" w:rsidRDefault="00E753D8" w:rsidP="00E92E96">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b/>
          <w:color w:val="000000"/>
        </w:rPr>
      </w:pPr>
    </w:p>
    <w:p w14:paraId="068D859B" w14:textId="77777777" w:rsidR="00A0468A" w:rsidRPr="00F414D2" w:rsidRDefault="00A0468A"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jc w:val="center"/>
        <w:rPr>
          <w:rFonts w:ascii="Arial" w:hAnsi="Arial" w:cs="Arial"/>
          <w:color w:val="000000"/>
        </w:rPr>
      </w:pPr>
      <w:r w:rsidRPr="00F414D2">
        <w:rPr>
          <w:rFonts w:ascii="Arial" w:hAnsi="Arial" w:cs="Arial"/>
          <w:b/>
          <w:color w:val="000000"/>
        </w:rPr>
        <w:t>SCHEDULE 2</w:t>
      </w:r>
    </w:p>
    <w:p w14:paraId="068D859C" w14:textId="77777777" w:rsidR="00A0468A" w:rsidRPr="00F414D2" w:rsidRDefault="00A0468A"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jc w:val="center"/>
        <w:rPr>
          <w:rFonts w:ascii="Arial" w:hAnsi="Arial" w:cs="Arial"/>
          <w:color w:val="000000"/>
        </w:rPr>
      </w:pPr>
      <w:r w:rsidRPr="00F414D2">
        <w:rPr>
          <w:rFonts w:ascii="Arial" w:hAnsi="Arial" w:cs="Arial"/>
          <w:b/>
          <w:color w:val="000000"/>
        </w:rPr>
        <w:t>PART II</w:t>
      </w:r>
    </w:p>
    <w:p w14:paraId="068D859D" w14:textId="77777777" w:rsidR="00A0468A" w:rsidRPr="00F414D2" w:rsidRDefault="00A0468A"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068D859E" w14:textId="77777777" w:rsidR="00A0468A" w:rsidRPr="00F414D2" w:rsidRDefault="00A0468A"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u w:val="single"/>
        </w:rPr>
      </w:pPr>
      <w:r w:rsidRPr="00F414D2">
        <w:rPr>
          <w:rFonts w:ascii="Arial" w:hAnsi="Arial" w:cs="Arial"/>
          <w:b/>
          <w:color w:val="000000"/>
          <w:u w:val="single"/>
        </w:rPr>
        <w:t xml:space="preserve">Conditions and </w:t>
      </w:r>
      <w:r w:rsidR="00EE0367" w:rsidRPr="00F414D2">
        <w:rPr>
          <w:rFonts w:ascii="Arial" w:hAnsi="Arial" w:cs="Arial"/>
          <w:b/>
          <w:color w:val="000000"/>
          <w:u w:val="single"/>
        </w:rPr>
        <w:t>r</w:t>
      </w:r>
      <w:r w:rsidRPr="00F414D2">
        <w:rPr>
          <w:rFonts w:ascii="Arial" w:hAnsi="Arial" w:cs="Arial"/>
          <w:b/>
          <w:color w:val="000000"/>
          <w:u w:val="single"/>
        </w:rPr>
        <w:t>equ</w:t>
      </w:r>
      <w:r w:rsidR="00EE0367" w:rsidRPr="00F414D2">
        <w:rPr>
          <w:rFonts w:ascii="Arial" w:hAnsi="Arial" w:cs="Arial"/>
          <w:b/>
          <w:color w:val="000000"/>
          <w:u w:val="single"/>
        </w:rPr>
        <w:t>irements to be observed by the o</w:t>
      </w:r>
      <w:r w:rsidRPr="00F414D2">
        <w:rPr>
          <w:rFonts w:ascii="Arial" w:hAnsi="Arial" w:cs="Arial"/>
          <w:b/>
          <w:color w:val="000000"/>
          <w:u w:val="single"/>
        </w:rPr>
        <w:t>perator (</w:t>
      </w:r>
      <w:proofErr w:type="gramStart"/>
      <w:r w:rsidRPr="00F414D2">
        <w:rPr>
          <w:rFonts w:ascii="Arial" w:hAnsi="Arial" w:cs="Arial"/>
          <w:b/>
          <w:color w:val="000000"/>
          <w:u w:val="single"/>
        </w:rPr>
        <w:t>Art</w:t>
      </w:r>
      <w:r w:rsidR="00AB293C" w:rsidRPr="00F414D2">
        <w:rPr>
          <w:rFonts w:ascii="Arial" w:hAnsi="Arial" w:cs="Arial"/>
          <w:b/>
          <w:color w:val="000000"/>
          <w:u w:val="single"/>
        </w:rPr>
        <w:t>.</w:t>
      </w:r>
      <w:r w:rsidRPr="00F414D2">
        <w:rPr>
          <w:rFonts w:ascii="Arial" w:hAnsi="Arial" w:cs="Arial"/>
          <w:b/>
          <w:color w:val="000000"/>
          <w:u w:val="single"/>
        </w:rPr>
        <w:t>3(</w:t>
      </w:r>
      <w:proofErr w:type="gramEnd"/>
      <w:r w:rsidRPr="00F414D2">
        <w:rPr>
          <w:rFonts w:ascii="Arial" w:hAnsi="Arial" w:cs="Arial"/>
          <w:b/>
          <w:color w:val="000000"/>
          <w:u w:val="single"/>
        </w:rPr>
        <w:t>b))</w:t>
      </w:r>
    </w:p>
    <w:p w14:paraId="068D859F" w14:textId="77777777" w:rsidR="00A0468A" w:rsidRPr="00F414D2" w:rsidRDefault="00A0468A"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u w:val="single"/>
        </w:rPr>
      </w:pPr>
    </w:p>
    <w:p w14:paraId="068D85A0" w14:textId="181304D7" w:rsidR="00A0468A" w:rsidRPr="00F414D2" w:rsidRDefault="00A0468A"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ind w:left="0" w:firstLine="0"/>
        <w:rPr>
          <w:rFonts w:ascii="Arial" w:hAnsi="Arial" w:cs="Arial"/>
          <w:color w:val="000000"/>
        </w:rPr>
      </w:pPr>
      <w:r w:rsidRPr="00F414D2">
        <w:rPr>
          <w:rFonts w:ascii="Arial" w:hAnsi="Arial" w:cs="Arial"/>
          <w:color w:val="000000"/>
        </w:rPr>
        <w:t xml:space="preserve">The surface of the carriageway </w:t>
      </w:r>
      <w:r w:rsidR="006E2CF8">
        <w:rPr>
          <w:rFonts w:ascii="Arial" w:hAnsi="Arial" w:cs="Arial"/>
          <w:color w:val="000000"/>
        </w:rPr>
        <w:t>[</w:t>
      </w:r>
      <w:r w:rsidRPr="00F414D2">
        <w:rPr>
          <w:rFonts w:ascii="Arial" w:hAnsi="Arial" w:cs="Arial"/>
          <w:color w:val="000000"/>
        </w:rPr>
        <w:t>and footway</w:t>
      </w:r>
      <w:r w:rsidR="00B12D59">
        <w:rPr>
          <w:rFonts w:ascii="Arial" w:hAnsi="Arial" w:cs="Arial"/>
          <w:color w:val="000000"/>
        </w:rPr>
        <w:t>[s]</w:t>
      </w:r>
      <w:r w:rsidR="006E2CF8">
        <w:rPr>
          <w:rFonts w:ascii="Arial" w:hAnsi="Arial" w:cs="Arial"/>
          <w:color w:val="000000"/>
        </w:rPr>
        <w:t>]</w:t>
      </w:r>
      <w:r w:rsidRPr="00F414D2">
        <w:rPr>
          <w:rFonts w:ascii="Arial" w:hAnsi="Arial" w:cs="Arial"/>
          <w:color w:val="000000"/>
        </w:rPr>
        <w:t xml:space="preserve"> over the crossing shall be maintained in a good and even condition</w:t>
      </w:r>
      <w:r w:rsidR="00934EEB">
        <w:rPr>
          <w:rFonts w:ascii="Arial" w:hAnsi="Arial" w:cs="Arial"/>
          <w:color w:val="000000"/>
        </w:rPr>
        <w:t xml:space="preserve"> </w:t>
      </w:r>
      <w:r w:rsidR="00561E93">
        <w:rPr>
          <w:rFonts w:ascii="Arial" w:hAnsi="Arial" w:cs="Arial"/>
          <w:color w:val="000000"/>
        </w:rPr>
        <w:t xml:space="preserve">and, with the co-operation of the local traffic authority, kept consistent with the surface of the carriageway </w:t>
      </w:r>
      <w:r w:rsidR="006E2CF8">
        <w:rPr>
          <w:rFonts w:ascii="Arial" w:hAnsi="Arial" w:cs="Arial"/>
          <w:color w:val="000000"/>
        </w:rPr>
        <w:t>[</w:t>
      </w:r>
      <w:r w:rsidR="00C95FD9">
        <w:rPr>
          <w:rFonts w:ascii="Arial" w:hAnsi="Arial" w:cs="Arial"/>
          <w:color w:val="000000"/>
        </w:rPr>
        <w:t>and footway[s]</w:t>
      </w:r>
      <w:r w:rsidR="006E2CF8">
        <w:rPr>
          <w:rFonts w:ascii="Arial" w:hAnsi="Arial" w:cs="Arial"/>
          <w:color w:val="000000"/>
        </w:rPr>
        <w:t>]</w:t>
      </w:r>
      <w:r w:rsidR="00C95FD9">
        <w:rPr>
          <w:rFonts w:ascii="Arial" w:hAnsi="Arial" w:cs="Arial"/>
          <w:color w:val="000000"/>
        </w:rPr>
        <w:t xml:space="preserve"> </w:t>
      </w:r>
      <w:r w:rsidR="00561E93">
        <w:rPr>
          <w:rFonts w:ascii="Arial" w:hAnsi="Arial" w:cs="Arial"/>
          <w:color w:val="000000"/>
        </w:rPr>
        <w:t>on each approach.</w:t>
      </w:r>
      <w:r w:rsidRPr="00F414D2">
        <w:rPr>
          <w:rFonts w:ascii="Arial" w:hAnsi="Arial" w:cs="Arial"/>
          <w:color w:val="000000"/>
        </w:rPr>
        <w:t xml:space="preserve"> The carriageway shall be approximately </w:t>
      </w:r>
      <w:r w:rsidR="002B516A">
        <w:rPr>
          <w:rFonts w:ascii="Arial" w:hAnsi="Arial" w:cs="Arial"/>
          <w:color w:val="000000"/>
        </w:rPr>
        <w:t>##</w:t>
      </w:r>
      <w:r w:rsidRPr="00F414D2">
        <w:rPr>
          <w:rFonts w:ascii="Arial" w:hAnsi="Arial" w:cs="Arial"/>
          <w:color w:val="000000"/>
        </w:rPr>
        <w:t xml:space="preserve"> metres wide and the footway</w:t>
      </w:r>
      <w:r w:rsidR="00270564">
        <w:rPr>
          <w:rFonts w:ascii="Arial" w:hAnsi="Arial" w:cs="Arial"/>
          <w:color w:val="000000"/>
        </w:rPr>
        <w:t>[</w:t>
      </w:r>
      <w:r w:rsidR="005026B3" w:rsidRPr="00F414D2">
        <w:rPr>
          <w:rFonts w:ascii="Arial" w:hAnsi="Arial" w:cs="Arial"/>
          <w:color w:val="000000"/>
        </w:rPr>
        <w:t>s</w:t>
      </w:r>
      <w:r w:rsidR="00270564">
        <w:rPr>
          <w:rFonts w:ascii="Arial" w:hAnsi="Arial" w:cs="Arial"/>
          <w:color w:val="000000"/>
        </w:rPr>
        <w:t>]</w:t>
      </w:r>
      <w:r w:rsidRPr="00F414D2">
        <w:rPr>
          <w:rFonts w:ascii="Arial" w:hAnsi="Arial" w:cs="Arial"/>
          <w:color w:val="000000"/>
        </w:rPr>
        <w:t xml:space="preserve"> </w:t>
      </w:r>
      <w:r w:rsidR="00270564">
        <w:rPr>
          <w:rFonts w:ascii="Arial" w:hAnsi="Arial" w:cs="Arial"/>
          <w:color w:val="000000"/>
        </w:rPr>
        <w:t>## metre[</w:t>
      </w:r>
      <w:r w:rsidR="002B516A">
        <w:rPr>
          <w:rFonts w:ascii="Arial" w:hAnsi="Arial" w:cs="Arial"/>
          <w:color w:val="000000"/>
        </w:rPr>
        <w:t>s</w:t>
      </w:r>
      <w:r w:rsidR="00270564">
        <w:rPr>
          <w:rFonts w:ascii="Arial" w:hAnsi="Arial" w:cs="Arial"/>
          <w:color w:val="000000"/>
        </w:rPr>
        <w:t>]</w:t>
      </w:r>
      <w:r w:rsidR="002B516A">
        <w:rPr>
          <w:rFonts w:ascii="Arial" w:hAnsi="Arial" w:cs="Arial"/>
          <w:color w:val="000000"/>
        </w:rPr>
        <w:t xml:space="preserve"> wide [</w:t>
      </w:r>
      <w:r w:rsidR="005026B3" w:rsidRPr="00F414D2">
        <w:rPr>
          <w:rFonts w:ascii="Arial" w:hAnsi="Arial" w:cs="Arial"/>
          <w:color w:val="000000"/>
        </w:rPr>
        <w:t>on each side of the carriageway</w:t>
      </w:r>
      <w:r w:rsidR="002B516A">
        <w:rPr>
          <w:rFonts w:ascii="Arial" w:hAnsi="Arial" w:cs="Arial"/>
          <w:color w:val="000000"/>
        </w:rPr>
        <w:t xml:space="preserve">] [on the </w:t>
      </w:r>
      <w:r w:rsidR="00226F84">
        <w:rPr>
          <w:rFonts w:ascii="Arial" w:hAnsi="Arial" w:cs="Arial"/>
          <w:color w:val="000000"/>
        </w:rPr>
        <w:t>[north</w:t>
      </w:r>
      <w:r w:rsidR="009E20F3">
        <w:rPr>
          <w:rFonts w:ascii="Arial" w:hAnsi="Arial" w:cs="Arial"/>
          <w:color w:val="000000"/>
        </w:rPr>
        <w:t>ern</w:t>
      </w:r>
      <w:r w:rsidR="00226F84">
        <w:rPr>
          <w:rFonts w:ascii="Arial" w:hAnsi="Arial" w:cs="Arial"/>
          <w:color w:val="000000"/>
        </w:rPr>
        <w:t>] [south</w:t>
      </w:r>
      <w:r w:rsidR="009E20F3">
        <w:rPr>
          <w:rFonts w:ascii="Arial" w:hAnsi="Arial" w:cs="Arial"/>
          <w:color w:val="000000"/>
        </w:rPr>
        <w:t>ern</w:t>
      </w:r>
      <w:r w:rsidR="00226F84">
        <w:rPr>
          <w:rFonts w:ascii="Arial" w:hAnsi="Arial" w:cs="Arial"/>
          <w:color w:val="000000"/>
        </w:rPr>
        <w:t>] [east</w:t>
      </w:r>
      <w:r w:rsidR="009E20F3">
        <w:rPr>
          <w:rFonts w:ascii="Arial" w:hAnsi="Arial" w:cs="Arial"/>
          <w:color w:val="000000"/>
        </w:rPr>
        <w:t>ern</w:t>
      </w:r>
      <w:r w:rsidR="00226F84">
        <w:rPr>
          <w:rFonts w:ascii="Arial" w:hAnsi="Arial" w:cs="Arial"/>
          <w:color w:val="000000"/>
        </w:rPr>
        <w:t>] [west</w:t>
      </w:r>
      <w:r w:rsidR="009E20F3">
        <w:rPr>
          <w:rFonts w:ascii="Arial" w:hAnsi="Arial" w:cs="Arial"/>
          <w:color w:val="000000"/>
        </w:rPr>
        <w:t>ern</w:t>
      </w:r>
      <w:r w:rsidR="00226F84">
        <w:rPr>
          <w:rFonts w:ascii="Arial" w:hAnsi="Arial" w:cs="Arial"/>
          <w:color w:val="000000"/>
        </w:rPr>
        <w:t>]</w:t>
      </w:r>
      <w:r w:rsidR="002B516A">
        <w:rPr>
          <w:rFonts w:ascii="Arial" w:hAnsi="Arial" w:cs="Arial"/>
          <w:color w:val="000000"/>
        </w:rPr>
        <w:t xml:space="preserve"> side of the carriageway and ## metre</w:t>
      </w:r>
      <w:r w:rsidR="00270564">
        <w:rPr>
          <w:rFonts w:ascii="Arial" w:hAnsi="Arial" w:cs="Arial"/>
          <w:color w:val="000000"/>
        </w:rPr>
        <w:t>[</w:t>
      </w:r>
      <w:r w:rsidR="002B516A">
        <w:rPr>
          <w:rFonts w:ascii="Arial" w:hAnsi="Arial" w:cs="Arial"/>
          <w:color w:val="000000"/>
        </w:rPr>
        <w:t>s</w:t>
      </w:r>
      <w:r w:rsidR="00270564">
        <w:rPr>
          <w:rFonts w:ascii="Arial" w:hAnsi="Arial" w:cs="Arial"/>
          <w:color w:val="000000"/>
        </w:rPr>
        <w:t>]</w:t>
      </w:r>
      <w:r w:rsidR="002B516A">
        <w:rPr>
          <w:rFonts w:ascii="Arial" w:hAnsi="Arial" w:cs="Arial"/>
          <w:color w:val="000000"/>
        </w:rPr>
        <w:t xml:space="preserve"> wide on the other side]</w:t>
      </w:r>
      <w:r w:rsidRPr="00F414D2">
        <w:rPr>
          <w:rFonts w:ascii="Arial" w:hAnsi="Arial" w:cs="Arial"/>
          <w:color w:val="000000"/>
        </w:rPr>
        <w:t>.</w:t>
      </w:r>
    </w:p>
    <w:p w14:paraId="068D85A1" w14:textId="77777777" w:rsidR="00A0468A" w:rsidRPr="00F414D2" w:rsidRDefault="00A0468A"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rPr>
          <w:rFonts w:ascii="Arial" w:hAnsi="Arial" w:cs="Arial"/>
          <w:color w:val="000000"/>
        </w:rPr>
      </w:pPr>
    </w:p>
    <w:p w14:paraId="068D85A2" w14:textId="1BC4C97B" w:rsidR="00A0468A" w:rsidRPr="00F414D2" w:rsidRDefault="00A0468A"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ind w:left="0" w:firstLine="0"/>
        <w:rPr>
          <w:rFonts w:ascii="Arial" w:hAnsi="Arial" w:cs="Arial"/>
          <w:color w:val="000000"/>
        </w:rPr>
      </w:pPr>
      <w:r w:rsidRPr="00F414D2">
        <w:rPr>
          <w:rFonts w:ascii="Arial" w:hAnsi="Arial" w:cs="Arial"/>
          <w:color w:val="000000"/>
        </w:rPr>
        <w:t xml:space="preserve">The barriers shall be kept in the fully raised position except during the time when any </w:t>
      </w:r>
      <w:r w:rsidR="002B516A">
        <w:rPr>
          <w:rFonts w:ascii="Arial" w:hAnsi="Arial" w:cs="Arial"/>
          <w:color w:val="000000"/>
        </w:rPr>
        <w:t>train</w:t>
      </w:r>
      <w:r w:rsidRPr="00F414D2">
        <w:rPr>
          <w:rFonts w:ascii="Arial" w:hAnsi="Arial" w:cs="Arial"/>
          <w:color w:val="000000"/>
        </w:rPr>
        <w:t xml:space="preserve"> passing along the railway has occasion to cross the specified road, or when it is necessary to lower the barriers for short periods for the purpose of maintenance or testing. The electric </w:t>
      </w:r>
      <w:r w:rsidR="00FE52FB" w:rsidRPr="00F414D2">
        <w:rPr>
          <w:rFonts w:ascii="Arial" w:hAnsi="Arial" w:cs="Arial"/>
          <w:color w:val="000000"/>
        </w:rPr>
        <w:t>lights</w:t>
      </w:r>
      <w:r w:rsidRPr="00F414D2">
        <w:rPr>
          <w:rFonts w:ascii="Arial" w:hAnsi="Arial" w:cs="Arial"/>
          <w:color w:val="000000"/>
        </w:rPr>
        <w:t xml:space="preserve"> on each barrier shall be lit except when the barriers are fully raised.</w:t>
      </w:r>
    </w:p>
    <w:p w14:paraId="068D85A3" w14:textId="77777777" w:rsidR="00A0468A" w:rsidRPr="00F414D2" w:rsidRDefault="00A0468A"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rPr>
          <w:rFonts w:ascii="Arial" w:hAnsi="Arial" w:cs="Arial"/>
          <w:color w:val="000000"/>
        </w:rPr>
      </w:pPr>
    </w:p>
    <w:p w14:paraId="068D85A6" w14:textId="4BA4BC26" w:rsidR="007410B2" w:rsidRPr="00F414D2" w:rsidRDefault="007410B2"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515"/>
          <w:tab w:val="left" w:pos="7216"/>
          <w:tab w:val="left" w:pos="7916"/>
        </w:tabs>
        <w:ind w:left="0" w:firstLine="0"/>
        <w:rPr>
          <w:rFonts w:ascii="Arial" w:hAnsi="Arial" w:cs="Arial"/>
          <w:color w:val="4F81BD" w:themeColor="accent1"/>
        </w:rPr>
      </w:pPr>
      <w:r w:rsidRPr="00F414D2">
        <w:rPr>
          <w:rFonts w:ascii="Arial" w:hAnsi="Arial" w:cs="Arial"/>
          <w:color w:val="000000" w:themeColor="text1"/>
        </w:rPr>
        <w:t>The protecting signa</w:t>
      </w:r>
      <w:r w:rsidR="0034321B" w:rsidRPr="00F414D2">
        <w:rPr>
          <w:rFonts w:ascii="Arial" w:hAnsi="Arial" w:cs="Arial"/>
          <w:color w:val="000000" w:themeColor="text1"/>
        </w:rPr>
        <w:t>ls</w:t>
      </w:r>
      <w:r w:rsidR="001A0EFC">
        <w:rPr>
          <w:rFonts w:ascii="Arial" w:hAnsi="Arial" w:cs="Arial"/>
          <w:color w:val="000000" w:themeColor="text1"/>
        </w:rPr>
        <w:t xml:space="preserve"> </w:t>
      </w:r>
      <w:r w:rsidR="0034321B" w:rsidRPr="00F414D2">
        <w:rPr>
          <w:rFonts w:ascii="Arial" w:hAnsi="Arial" w:cs="Arial"/>
          <w:color w:val="000000" w:themeColor="text1"/>
        </w:rPr>
        <w:t xml:space="preserve">shall be controlled from the signalling centre containing the </w:t>
      </w:r>
      <w:r w:rsidR="00974166">
        <w:rPr>
          <w:rFonts w:ascii="Arial" w:hAnsi="Arial" w:cs="Arial"/>
          <w:color w:val="000000" w:themeColor="text1"/>
        </w:rPr>
        <w:t>supervising</w:t>
      </w:r>
      <w:r w:rsidR="00974166" w:rsidRPr="00F414D2">
        <w:rPr>
          <w:rFonts w:ascii="Arial" w:hAnsi="Arial" w:cs="Arial"/>
          <w:color w:val="000000" w:themeColor="text1"/>
        </w:rPr>
        <w:t xml:space="preserve"> </w:t>
      </w:r>
      <w:r w:rsidRPr="00F414D2">
        <w:rPr>
          <w:rFonts w:ascii="Arial" w:hAnsi="Arial" w:cs="Arial"/>
          <w:color w:val="000000" w:themeColor="text1"/>
        </w:rPr>
        <w:t xml:space="preserve">point.  </w:t>
      </w:r>
      <w:r w:rsidR="001356B7" w:rsidRPr="00F414D2">
        <w:rPr>
          <w:rFonts w:ascii="Arial" w:hAnsi="Arial" w:cs="Arial"/>
          <w:color w:val="000000"/>
        </w:rPr>
        <w:t>Under normal automatic operation,</w:t>
      </w:r>
      <w:r w:rsidR="001356B7" w:rsidRPr="00F414D2">
        <w:rPr>
          <w:rFonts w:ascii="Arial" w:hAnsi="Arial" w:cs="Arial"/>
          <w:color w:val="000000" w:themeColor="text1"/>
        </w:rPr>
        <w:t xml:space="preserve"> w</w:t>
      </w:r>
      <w:r w:rsidRPr="00F414D2">
        <w:rPr>
          <w:rFonts w:ascii="Arial" w:hAnsi="Arial" w:cs="Arial"/>
          <w:color w:val="000000" w:themeColor="text1"/>
        </w:rPr>
        <w:t xml:space="preserve">hen </w:t>
      </w:r>
      <w:r w:rsidR="001A6574" w:rsidRPr="00F414D2">
        <w:rPr>
          <w:rFonts w:ascii="Arial" w:hAnsi="Arial" w:cs="Arial"/>
          <w:color w:val="000000" w:themeColor="text1"/>
        </w:rPr>
        <w:t>a</w:t>
      </w:r>
      <w:r w:rsidRPr="00F414D2">
        <w:rPr>
          <w:rFonts w:ascii="Arial" w:hAnsi="Arial" w:cs="Arial"/>
          <w:color w:val="000000" w:themeColor="text1"/>
        </w:rPr>
        <w:t xml:space="preserve"> route is set from </w:t>
      </w:r>
      <w:r w:rsidR="001A6574" w:rsidRPr="00F414D2">
        <w:rPr>
          <w:rFonts w:ascii="Arial" w:hAnsi="Arial" w:cs="Arial"/>
          <w:color w:val="000000" w:themeColor="text1"/>
        </w:rPr>
        <w:t>a</w:t>
      </w:r>
      <w:r w:rsidRPr="00F414D2">
        <w:rPr>
          <w:rFonts w:ascii="Arial" w:hAnsi="Arial" w:cs="Arial"/>
          <w:color w:val="000000" w:themeColor="text1"/>
        </w:rPr>
        <w:t xml:space="preserve"> protecting signal</w:t>
      </w:r>
      <w:r w:rsidR="001A6574" w:rsidRPr="00F414D2">
        <w:rPr>
          <w:rFonts w:ascii="Arial" w:hAnsi="Arial" w:cs="Arial"/>
          <w:color w:val="000000" w:themeColor="text1"/>
        </w:rPr>
        <w:t>,</w:t>
      </w:r>
      <w:r w:rsidRPr="00F414D2">
        <w:rPr>
          <w:rFonts w:ascii="Arial" w:hAnsi="Arial" w:cs="Arial"/>
          <w:color w:val="000000" w:themeColor="text1"/>
        </w:rPr>
        <w:t xml:space="preserve"> </w:t>
      </w:r>
      <w:r w:rsidR="008A3BAE" w:rsidRPr="00F414D2">
        <w:rPr>
          <w:rFonts w:ascii="Arial" w:hAnsi="Arial" w:cs="Arial"/>
          <w:color w:val="000000" w:themeColor="text1"/>
        </w:rPr>
        <w:t xml:space="preserve">this </w:t>
      </w:r>
      <w:r w:rsidR="00401EEA">
        <w:rPr>
          <w:rFonts w:ascii="Arial" w:hAnsi="Arial" w:cs="Arial"/>
          <w:color w:val="000000" w:themeColor="text1"/>
        </w:rPr>
        <w:t>shall</w:t>
      </w:r>
      <w:r w:rsidR="00401EEA" w:rsidRPr="00F414D2">
        <w:rPr>
          <w:rFonts w:ascii="Arial" w:hAnsi="Arial" w:cs="Arial"/>
          <w:color w:val="000000" w:themeColor="text1"/>
        </w:rPr>
        <w:t xml:space="preserve"> </w:t>
      </w:r>
      <w:r w:rsidR="001356B7" w:rsidRPr="00F414D2">
        <w:rPr>
          <w:rFonts w:ascii="Arial" w:hAnsi="Arial" w:cs="Arial"/>
          <w:color w:val="000000" w:themeColor="text1"/>
        </w:rPr>
        <w:t>cause</w:t>
      </w:r>
      <w:r w:rsidR="00220E58" w:rsidRPr="00F414D2">
        <w:rPr>
          <w:rFonts w:ascii="Arial" w:hAnsi="Arial" w:cs="Arial"/>
          <w:color w:val="000000" w:themeColor="text1"/>
        </w:rPr>
        <w:t>:</w:t>
      </w:r>
      <w:r w:rsidR="008A3BAE" w:rsidRPr="00F414D2">
        <w:rPr>
          <w:rFonts w:ascii="Arial" w:hAnsi="Arial" w:cs="Arial"/>
          <w:color w:val="000000" w:themeColor="text1"/>
        </w:rPr>
        <w:t xml:space="preserve"> the </w:t>
      </w:r>
      <w:r w:rsidR="001A6574" w:rsidRPr="00F414D2">
        <w:rPr>
          <w:rFonts w:ascii="Arial" w:hAnsi="Arial" w:cs="Arial"/>
          <w:color w:val="000000" w:themeColor="text1"/>
        </w:rPr>
        <w:t xml:space="preserve">barriers </w:t>
      </w:r>
      <w:r w:rsidR="008A3BAE" w:rsidRPr="00F414D2">
        <w:rPr>
          <w:rFonts w:ascii="Arial" w:hAnsi="Arial" w:cs="Arial"/>
          <w:color w:val="000000" w:themeColor="text1"/>
        </w:rPr>
        <w:t>to</w:t>
      </w:r>
      <w:r w:rsidRPr="00F414D2">
        <w:rPr>
          <w:rFonts w:ascii="Arial" w:hAnsi="Arial" w:cs="Arial"/>
          <w:color w:val="000000" w:themeColor="text1"/>
        </w:rPr>
        <w:t xml:space="preserve"> lower automatic</w:t>
      </w:r>
      <w:r w:rsidR="00FE52FB" w:rsidRPr="00F414D2">
        <w:rPr>
          <w:rFonts w:ascii="Arial" w:hAnsi="Arial" w:cs="Arial"/>
          <w:color w:val="000000" w:themeColor="text1"/>
        </w:rPr>
        <w:t>ally on the approach of a train</w:t>
      </w:r>
      <w:r w:rsidR="00220E58" w:rsidRPr="00F414D2">
        <w:rPr>
          <w:rFonts w:ascii="Arial" w:hAnsi="Arial" w:cs="Arial"/>
          <w:color w:val="000000" w:themeColor="text1"/>
        </w:rPr>
        <w:t>;</w:t>
      </w:r>
      <w:r w:rsidRPr="00F414D2">
        <w:rPr>
          <w:rFonts w:ascii="Arial" w:hAnsi="Arial" w:cs="Arial"/>
          <w:color w:val="000000" w:themeColor="text1"/>
        </w:rPr>
        <w:t xml:space="preserve"> the obstacle detect</w:t>
      </w:r>
      <w:r w:rsidR="001356B7" w:rsidRPr="00F414D2">
        <w:rPr>
          <w:rFonts w:ascii="Arial" w:hAnsi="Arial" w:cs="Arial"/>
          <w:color w:val="000000" w:themeColor="text1"/>
        </w:rPr>
        <w:t>ion system</w:t>
      </w:r>
      <w:r w:rsidRPr="00F414D2">
        <w:rPr>
          <w:rFonts w:ascii="Arial" w:hAnsi="Arial" w:cs="Arial"/>
          <w:color w:val="000000" w:themeColor="text1"/>
        </w:rPr>
        <w:t xml:space="preserve"> to </w:t>
      </w:r>
      <w:r w:rsidR="001356B7" w:rsidRPr="00F414D2">
        <w:rPr>
          <w:rFonts w:ascii="Arial" w:hAnsi="Arial" w:cs="Arial"/>
          <w:color w:val="000000" w:themeColor="text1"/>
        </w:rPr>
        <w:t>check for obstructions on the crossing</w:t>
      </w:r>
      <w:r w:rsidR="00220E58" w:rsidRPr="00F414D2">
        <w:rPr>
          <w:rFonts w:ascii="Arial" w:hAnsi="Arial" w:cs="Arial"/>
          <w:color w:val="000000" w:themeColor="text1"/>
        </w:rPr>
        <w:t>;</w:t>
      </w:r>
      <w:r w:rsidR="001356B7" w:rsidRPr="00F414D2">
        <w:rPr>
          <w:rFonts w:ascii="Arial" w:hAnsi="Arial" w:cs="Arial"/>
          <w:color w:val="000000" w:themeColor="text1"/>
        </w:rPr>
        <w:t xml:space="preserve"> and, if clear, </w:t>
      </w:r>
      <w:r w:rsidRPr="00F414D2">
        <w:rPr>
          <w:rFonts w:ascii="Arial" w:hAnsi="Arial" w:cs="Arial"/>
          <w:color w:val="000000" w:themeColor="text1"/>
        </w:rPr>
        <w:t xml:space="preserve">the protecting signals </w:t>
      </w:r>
      <w:r w:rsidR="002A7BFF">
        <w:rPr>
          <w:rFonts w:ascii="Arial" w:hAnsi="Arial" w:cs="Arial"/>
          <w:color w:val="000000" w:themeColor="text1"/>
        </w:rPr>
        <w:t>shall</w:t>
      </w:r>
      <w:r w:rsidR="00BA44FC" w:rsidRPr="00F414D2">
        <w:rPr>
          <w:rFonts w:ascii="Arial" w:hAnsi="Arial" w:cs="Arial"/>
          <w:color w:val="000000" w:themeColor="text1"/>
        </w:rPr>
        <w:t xml:space="preserve"> </w:t>
      </w:r>
      <w:r w:rsidRPr="00F414D2">
        <w:rPr>
          <w:rFonts w:ascii="Arial" w:hAnsi="Arial" w:cs="Arial"/>
          <w:color w:val="000000" w:themeColor="text1"/>
        </w:rPr>
        <w:t>clear</w:t>
      </w:r>
      <w:r w:rsidR="00772230">
        <w:rPr>
          <w:rFonts w:ascii="Arial" w:hAnsi="Arial" w:cs="Arial"/>
          <w:color w:val="000000" w:themeColor="text1"/>
        </w:rPr>
        <w:t xml:space="preserve"> to a </w:t>
      </w:r>
      <w:r w:rsidR="00D067FB">
        <w:rPr>
          <w:rFonts w:ascii="Arial" w:hAnsi="Arial" w:cs="Arial"/>
          <w:color w:val="000000" w:themeColor="text1"/>
        </w:rPr>
        <w:t>P</w:t>
      </w:r>
      <w:r w:rsidR="00772230">
        <w:rPr>
          <w:rFonts w:ascii="Arial" w:hAnsi="Arial" w:cs="Arial"/>
          <w:color w:val="000000" w:themeColor="text1"/>
        </w:rPr>
        <w:t>roceed aspect</w:t>
      </w:r>
      <w:r w:rsidR="007B4A9D" w:rsidRPr="00F414D2">
        <w:rPr>
          <w:rFonts w:ascii="Arial" w:hAnsi="Arial" w:cs="Arial"/>
          <w:color w:val="000000" w:themeColor="text1"/>
        </w:rPr>
        <w:t>.</w:t>
      </w:r>
      <w:r w:rsidRPr="00F414D2">
        <w:rPr>
          <w:rFonts w:ascii="Arial" w:hAnsi="Arial" w:cs="Arial"/>
          <w:color w:val="000000" w:themeColor="text1"/>
        </w:rPr>
        <w:t xml:space="preserve"> </w:t>
      </w:r>
      <w:r w:rsidR="00FE52FB" w:rsidRPr="00F414D2">
        <w:rPr>
          <w:rFonts w:ascii="Arial" w:hAnsi="Arial" w:cs="Arial"/>
          <w:color w:val="000000" w:themeColor="text1"/>
        </w:rPr>
        <w:t xml:space="preserve"> </w:t>
      </w:r>
      <w:r w:rsidR="00E92E96" w:rsidRPr="00F414D2">
        <w:rPr>
          <w:rFonts w:ascii="Arial" w:hAnsi="Arial" w:cs="Arial"/>
          <w:color w:val="000000" w:themeColor="text1"/>
        </w:rPr>
        <w:t>The crossing</w:t>
      </w:r>
      <w:r w:rsidRPr="00F414D2">
        <w:rPr>
          <w:rFonts w:ascii="Arial" w:hAnsi="Arial" w:cs="Arial"/>
          <w:color w:val="000000" w:themeColor="text1"/>
        </w:rPr>
        <w:t xml:space="preserve"> barriers </w:t>
      </w:r>
      <w:r w:rsidR="007B4A9D" w:rsidRPr="00F414D2">
        <w:rPr>
          <w:rFonts w:ascii="Arial" w:hAnsi="Arial" w:cs="Arial"/>
          <w:color w:val="000000" w:themeColor="text1"/>
        </w:rPr>
        <w:t>shall</w:t>
      </w:r>
      <w:r w:rsidRPr="00F414D2">
        <w:rPr>
          <w:rFonts w:ascii="Arial" w:hAnsi="Arial" w:cs="Arial"/>
          <w:color w:val="000000" w:themeColor="text1"/>
        </w:rPr>
        <w:t xml:space="preserve"> rise </w:t>
      </w:r>
      <w:r w:rsidR="008A3BAE" w:rsidRPr="00F414D2">
        <w:rPr>
          <w:rFonts w:ascii="Arial" w:hAnsi="Arial" w:cs="Arial"/>
          <w:color w:val="000000" w:themeColor="text1"/>
        </w:rPr>
        <w:t xml:space="preserve">automatically </w:t>
      </w:r>
      <w:r w:rsidRPr="00F414D2">
        <w:rPr>
          <w:rFonts w:ascii="Arial" w:hAnsi="Arial" w:cs="Arial"/>
          <w:color w:val="000000" w:themeColor="text1"/>
        </w:rPr>
        <w:t xml:space="preserve">after the train has traversed the crossing.  If an </w:t>
      </w:r>
      <w:r w:rsidR="00F04B64">
        <w:rPr>
          <w:rFonts w:ascii="Arial" w:hAnsi="Arial" w:cs="Arial"/>
          <w:color w:val="000000" w:themeColor="text1"/>
        </w:rPr>
        <w:t>obstruc</w:t>
      </w:r>
      <w:r w:rsidRPr="00F414D2">
        <w:rPr>
          <w:rFonts w:ascii="Arial" w:hAnsi="Arial" w:cs="Arial"/>
          <w:color w:val="000000" w:themeColor="text1"/>
        </w:rPr>
        <w:t xml:space="preserve">tion is detected </w:t>
      </w:r>
      <w:r w:rsidR="008A3BAE" w:rsidRPr="00F414D2">
        <w:rPr>
          <w:rFonts w:ascii="Arial" w:hAnsi="Arial" w:cs="Arial"/>
          <w:color w:val="000000" w:themeColor="text1"/>
        </w:rPr>
        <w:t>o</w:t>
      </w:r>
      <w:r w:rsidRPr="00F414D2">
        <w:rPr>
          <w:rFonts w:ascii="Arial" w:hAnsi="Arial" w:cs="Arial"/>
          <w:color w:val="000000" w:themeColor="text1"/>
        </w:rPr>
        <w:t xml:space="preserve">n the crossing when the barriers have fully lowered, the </w:t>
      </w:r>
      <w:r w:rsidR="009E7293" w:rsidRPr="00385801">
        <w:rPr>
          <w:rFonts w:ascii="Arial" w:hAnsi="Arial" w:cs="Arial"/>
        </w:rPr>
        <w:t>[</w:t>
      </w:r>
      <w:r w:rsidR="00FE52FB" w:rsidRPr="00385801">
        <w:rPr>
          <w:rFonts w:ascii="Arial" w:hAnsi="Arial" w:cs="Arial"/>
        </w:rPr>
        <w:t>exit</w:t>
      </w:r>
      <w:r w:rsidR="009E7293" w:rsidRPr="00385801">
        <w:rPr>
          <w:rFonts w:ascii="Arial" w:hAnsi="Arial" w:cs="Arial"/>
        </w:rPr>
        <w:t>]</w:t>
      </w:r>
      <w:r w:rsidR="00FE52FB" w:rsidRPr="00385801">
        <w:rPr>
          <w:rFonts w:ascii="Arial" w:hAnsi="Arial" w:cs="Arial"/>
        </w:rPr>
        <w:t xml:space="preserve"> </w:t>
      </w:r>
      <w:r w:rsidR="00FE52FB" w:rsidRPr="00F414D2">
        <w:rPr>
          <w:rFonts w:ascii="Arial" w:hAnsi="Arial" w:cs="Arial"/>
        </w:rPr>
        <w:t xml:space="preserve">barriers </w:t>
      </w:r>
      <w:r w:rsidR="0075752F" w:rsidRPr="00F414D2">
        <w:rPr>
          <w:rFonts w:ascii="Arial" w:hAnsi="Arial" w:cs="Arial"/>
          <w:color w:val="000000" w:themeColor="text1"/>
        </w:rPr>
        <w:t xml:space="preserve">shall </w:t>
      </w:r>
      <w:r w:rsidR="004E360A" w:rsidRPr="00F414D2">
        <w:rPr>
          <w:rFonts w:ascii="Arial" w:hAnsi="Arial" w:cs="Arial"/>
          <w:color w:val="000000" w:themeColor="text1"/>
        </w:rPr>
        <w:t xml:space="preserve">rise </w:t>
      </w:r>
      <w:r w:rsidR="0075752F" w:rsidRPr="00F414D2">
        <w:rPr>
          <w:rFonts w:ascii="Arial" w:hAnsi="Arial" w:cs="Arial"/>
          <w:color w:val="000000" w:themeColor="text1"/>
        </w:rPr>
        <w:t xml:space="preserve">automatically in order to </w:t>
      </w:r>
      <w:r w:rsidRPr="00F414D2">
        <w:rPr>
          <w:rFonts w:ascii="Arial" w:hAnsi="Arial" w:cs="Arial"/>
          <w:color w:val="000000" w:themeColor="text1"/>
        </w:rPr>
        <w:t>allow the release of the obstruction.</w:t>
      </w:r>
    </w:p>
    <w:p w14:paraId="068D85A7" w14:textId="77777777" w:rsidR="00E96200" w:rsidRPr="00F414D2" w:rsidRDefault="00E96200" w:rsidP="001B763E">
      <w:pPr>
        <w:pStyle w:val="DefaultText"/>
        <w:tabs>
          <w:tab w:val="left" w:pos="567"/>
          <w:tab w:val="left" w:pos="1462"/>
          <w:tab w:val="left" w:pos="2179"/>
          <w:tab w:val="left" w:pos="2880"/>
          <w:tab w:val="left" w:pos="3613"/>
          <w:tab w:val="left" w:pos="4331"/>
          <w:tab w:val="left" w:pos="5048"/>
          <w:tab w:val="left" w:pos="5765"/>
          <w:tab w:val="left" w:pos="6515"/>
          <w:tab w:val="left" w:pos="7216"/>
          <w:tab w:val="left" w:pos="7916"/>
        </w:tabs>
        <w:rPr>
          <w:rFonts w:ascii="Arial" w:hAnsi="Arial" w:cs="Arial"/>
          <w:color w:val="FF0000"/>
        </w:rPr>
      </w:pPr>
    </w:p>
    <w:p w14:paraId="6E815C85" w14:textId="2B80F302" w:rsidR="0086230A" w:rsidRPr="00385801" w:rsidRDefault="00E753D8"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rPr>
      </w:pPr>
      <w:r>
        <w:rPr>
          <w:rFonts w:ascii="Arial" w:hAnsi="Arial" w:cs="Arial"/>
        </w:rPr>
        <w:t>Suitable v</w:t>
      </w:r>
      <w:r w:rsidR="0086230A" w:rsidRPr="00385801">
        <w:rPr>
          <w:rFonts w:ascii="Arial" w:hAnsi="Arial" w:cs="Arial"/>
        </w:rPr>
        <w:t>isual indicators and audible alarm</w:t>
      </w:r>
      <w:r>
        <w:rPr>
          <w:rFonts w:ascii="Arial" w:hAnsi="Arial" w:cs="Arial"/>
        </w:rPr>
        <w:t>s</w:t>
      </w:r>
      <w:r w:rsidR="0086230A" w:rsidRPr="00385801">
        <w:rPr>
          <w:rFonts w:ascii="Arial" w:hAnsi="Arial" w:cs="Arial"/>
        </w:rPr>
        <w:t xml:space="preserve"> shall be provided </w:t>
      </w:r>
      <w:r w:rsidR="002412A2">
        <w:rPr>
          <w:rFonts w:ascii="Arial" w:hAnsi="Arial" w:cs="Arial"/>
        </w:rPr>
        <w:t>to indicate the condition of the crossing.</w:t>
      </w:r>
    </w:p>
    <w:p w14:paraId="73C73DF8" w14:textId="77777777" w:rsidR="0086230A" w:rsidRPr="00385801" w:rsidRDefault="0086230A" w:rsidP="0086230A">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rPr>
      </w:pPr>
    </w:p>
    <w:p w14:paraId="068D85C4" w14:textId="5F8ED47C" w:rsidR="00A0468A" w:rsidRPr="00F414D2" w:rsidRDefault="00A0468A"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color w:val="000000"/>
        </w:rPr>
      </w:pPr>
      <w:r w:rsidRPr="00F414D2">
        <w:rPr>
          <w:rFonts w:ascii="Arial" w:hAnsi="Arial" w:cs="Arial"/>
          <w:color w:val="000000"/>
        </w:rPr>
        <w:t>When the</w:t>
      </w:r>
      <w:r w:rsidR="004E360A" w:rsidRPr="00F414D2">
        <w:rPr>
          <w:rFonts w:ascii="Arial" w:hAnsi="Arial" w:cs="Arial"/>
          <w:color w:val="000000"/>
        </w:rPr>
        <w:t xml:space="preserve"> automatic lower is initiated or when the</w:t>
      </w:r>
      <w:r w:rsidRPr="00F414D2">
        <w:rPr>
          <w:rFonts w:ascii="Arial" w:hAnsi="Arial" w:cs="Arial"/>
          <w:color w:val="000000"/>
        </w:rPr>
        <w:t xml:space="preserve"> 'lower' </w:t>
      </w:r>
      <w:r w:rsidR="004E360A" w:rsidRPr="00F414D2">
        <w:rPr>
          <w:rFonts w:ascii="Arial" w:hAnsi="Arial" w:cs="Arial"/>
          <w:color w:val="000000"/>
        </w:rPr>
        <w:t>control is selected</w:t>
      </w:r>
      <w:r w:rsidRPr="00F414D2">
        <w:rPr>
          <w:rFonts w:ascii="Arial" w:hAnsi="Arial" w:cs="Arial"/>
          <w:color w:val="000000"/>
        </w:rPr>
        <w:t xml:space="preserve">, the sequence of events to close the crossing to road traffic shall begin. </w:t>
      </w:r>
      <w:r w:rsidR="00EE0367" w:rsidRPr="00F414D2">
        <w:rPr>
          <w:rFonts w:ascii="Arial" w:hAnsi="Arial" w:cs="Arial"/>
          <w:color w:val="000000"/>
        </w:rPr>
        <w:t xml:space="preserve"> </w:t>
      </w:r>
      <w:r w:rsidRPr="00F414D2">
        <w:rPr>
          <w:rFonts w:ascii="Arial" w:hAnsi="Arial" w:cs="Arial"/>
          <w:color w:val="000000"/>
        </w:rPr>
        <w:t xml:space="preserve">The </w:t>
      </w:r>
      <w:r w:rsidR="00053EF9" w:rsidRPr="00F414D2">
        <w:rPr>
          <w:rFonts w:ascii="Arial" w:hAnsi="Arial" w:cs="Arial"/>
          <w:color w:val="000000"/>
        </w:rPr>
        <w:t xml:space="preserve">normal </w:t>
      </w:r>
      <w:r w:rsidRPr="00F414D2">
        <w:rPr>
          <w:rFonts w:ascii="Arial" w:hAnsi="Arial" w:cs="Arial"/>
          <w:color w:val="000000"/>
        </w:rPr>
        <w:t>sequence shall be:</w:t>
      </w:r>
    </w:p>
    <w:p w14:paraId="068D85C5" w14:textId="77777777" w:rsidR="00A0468A" w:rsidRPr="00F414D2" w:rsidRDefault="00A0468A"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068D85C6" w14:textId="2DD47CFF" w:rsidR="00A0468A" w:rsidRPr="00F414D2" w:rsidRDefault="00A0468A" w:rsidP="00710749">
      <w:pPr>
        <w:pStyle w:val="DefaultText"/>
        <w:numPr>
          <w:ilvl w:val="1"/>
          <w:numId w:val="3"/>
        </w:numPr>
        <w:tabs>
          <w:tab w:val="left" w:pos="2179"/>
          <w:tab w:val="left" w:pos="2880"/>
          <w:tab w:val="left" w:pos="3613"/>
          <w:tab w:val="left" w:pos="4331"/>
          <w:tab w:val="left" w:pos="5048"/>
          <w:tab w:val="left" w:pos="5765"/>
          <w:tab w:val="left" w:pos="6482"/>
          <w:tab w:val="left" w:pos="7216"/>
          <w:tab w:val="left" w:pos="7916"/>
        </w:tabs>
        <w:ind w:left="567" w:hanging="567"/>
        <w:rPr>
          <w:rFonts w:ascii="Arial" w:hAnsi="Arial" w:cs="Arial"/>
          <w:color w:val="000000"/>
        </w:rPr>
      </w:pPr>
      <w:proofErr w:type="gramStart"/>
      <w:r w:rsidRPr="00F414D2">
        <w:rPr>
          <w:rFonts w:ascii="Arial" w:hAnsi="Arial" w:cs="Arial"/>
          <w:color w:val="000000"/>
        </w:rPr>
        <w:t>the</w:t>
      </w:r>
      <w:proofErr w:type="gramEnd"/>
      <w:r w:rsidRPr="00F414D2">
        <w:rPr>
          <w:rFonts w:ascii="Arial" w:hAnsi="Arial" w:cs="Arial"/>
          <w:color w:val="000000"/>
        </w:rPr>
        <w:t xml:space="preserve"> amber lights shall immediately show and the audible warning </w:t>
      </w:r>
      <w:r w:rsidR="00B03214" w:rsidRPr="00F414D2">
        <w:rPr>
          <w:rFonts w:ascii="Arial" w:hAnsi="Arial" w:cs="Arial"/>
          <w:color w:val="000000"/>
        </w:rPr>
        <w:t xml:space="preserve">for pedestrians </w:t>
      </w:r>
      <w:r w:rsidRPr="00F414D2">
        <w:rPr>
          <w:rFonts w:ascii="Arial" w:hAnsi="Arial" w:cs="Arial"/>
          <w:color w:val="000000"/>
        </w:rPr>
        <w:t xml:space="preserve">shall begin.  The lights shall show for approximately </w:t>
      </w:r>
      <w:r w:rsidR="008E22CE">
        <w:rPr>
          <w:rFonts w:ascii="Arial" w:hAnsi="Arial" w:cs="Arial"/>
          <w:color w:val="000000"/>
        </w:rPr>
        <w:t>[</w:t>
      </w:r>
      <w:r w:rsidRPr="00F414D2">
        <w:rPr>
          <w:rFonts w:ascii="Arial" w:hAnsi="Arial" w:cs="Arial"/>
          <w:color w:val="000000"/>
        </w:rPr>
        <w:t>3</w:t>
      </w:r>
      <w:r w:rsidR="008E22CE">
        <w:rPr>
          <w:rFonts w:ascii="Arial" w:hAnsi="Arial" w:cs="Arial"/>
          <w:color w:val="000000"/>
        </w:rPr>
        <w:t>][5]</w:t>
      </w:r>
      <w:r w:rsidRPr="00F414D2">
        <w:rPr>
          <w:rFonts w:ascii="Arial" w:hAnsi="Arial" w:cs="Arial"/>
          <w:color w:val="000000"/>
        </w:rPr>
        <w:t xml:space="preserve"> </w:t>
      </w:r>
      <w:r w:rsidR="00F04B64">
        <w:rPr>
          <w:rFonts w:ascii="Arial" w:hAnsi="Arial" w:cs="Arial"/>
          <w:color w:val="000000"/>
        </w:rPr>
        <w:t>seconds;</w:t>
      </w:r>
    </w:p>
    <w:p w14:paraId="068D85C7" w14:textId="77777777" w:rsidR="00A0468A" w:rsidRPr="00F414D2" w:rsidRDefault="00A0468A" w:rsidP="00710749">
      <w:pPr>
        <w:pStyle w:val="DefaultText"/>
        <w:tabs>
          <w:tab w:val="left" w:pos="2179"/>
          <w:tab w:val="left" w:pos="2880"/>
          <w:tab w:val="left" w:pos="3613"/>
          <w:tab w:val="left" w:pos="4331"/>
          <w:tab w:val="left" w:pos="5048"/>
          <w:tab w:val="left" w:pos="5765"/>
          <w:tab w:val="left" w:pos="6482"/>
          <w:tab w:val="left" w:pos="7216"/>
          <w:tab w:val="left" w:pos="7916"/>
        </w:tabs>
        <w:ind w:left="567" w:hanging="567"/>
        <w:rPr>
          <w:rFonts w:ascii="Arial" w:hAnsi="Arial" w:cs="Arial"/>
          <w:color w:val="000000"/>
        </w:rPr>
      </w:pPr>
    </w:p>
    <w:p w14:paraId="068D85C8" w14:textId="56EAB7C8" w:rsidR="00A0468A" w:rsidRPr="00F414D2" w:rsidRDefault="00F04B64" w:rsidP="00710749">
      <w:pPr>
        <w:pStyle w:val="DefaultText"/>
        <w:numPr>
          <w:ilvl w:val="1"/>
          <w:numId w:val="3"/>
        </w:numPr>
        <w:tabs>
          <w:tab w:val="left" w:pos="2179"/>
          <w:tab w:val="left" w:pos="2880"/>
          <w:tab w:val="left" w:pos="3613"/>
          <w:tab w:val="left" w:pos="4331"/>
          <w:tab w:val="left" w:pos="5048"/>
          <w:tab w:val="left" w:pos="5765"/>
          <w:tab w:val="left" w:pos="6482"/>
          <w:tab w:val="left" w:pos="7216"/>
          <w:tab w:val="left" w:pos="7916"/>
        </w:tabs>
        <w:ind w:left="567" w:hanging="567"/>
        <w:rPr>
          <w:rFonts w:ascii="Arial" w:hAnsi="Arial" w:cs="Arial"/>
          <w:color w:val="000000"/>
        </w:rPr>
      </w:pPr>
      <w:r>
        <w:rPr>
          <w:rFonts w:ascii="Arial" w:hAnsi="Arial" w:cs="Arial"/>
          <w:color w:val="000000"/>
        </w:rPr>
        <w:t>i</w:t>
      </w:r>
      <w:r w:rsidR="00A0468A" w:rsidRPr="00F414D2">
        <w:rPr>
          <w:rFonts w:ascii="Arial" w:hAnsi="Arial" w:cs="Arial"/>
          <w:color w:val="000000"/>
        </w:rPr>
        <w:t>mmediately the amber lights are extinguished the int</w:t>
      </w:r>
      <w:r>
        <w:rPr>
          <w:rFonts w:ascii="Arial" w:hAnsi="Arial" w:cs="Arial"/>
          <w:color w:val="000000"/>
        </w:rPr>
        <w:t xml:space="preserve">ermittent red lights </w:t>
      </w:r>
      <w:r w:rsidR="008E22CE">
        <w:rPr>
          <w:rFonts w:ascii="Arial" w:hAnsi="Arial" w:cs="Arial"/>
          <w:color w:val="000000"/>
        </w:rPr>
        <w:t xml:space="preserve">[and the pedestrian light signals] </w:t>
      </w:r>
      <w:r>
        <w:rPr>
          <w:rFonts w:ascii="Arial" w:hAnsi="Arial" w:cs="Arial"/>
          <w:color w:val="000000"/>
        </w:rPr>
        <w:t>shall show</w:t>
      </w:r>
      <w:r w:rsidR="008E22CE">
        <w:rPr>
          <w:rFonts w:ascii="Arial" w:hAnsi="Arial" w:cs="Arial"/>
          <w:color w:val="000000"/>
        </w:rPr>
        <w:t xml:space="preserve"> [at the same time]</w:t>
      </w:r>
      <w:r>
        <w:rPr>
          <w:rFonts w:ascii="Arial" w:hAnsi="Arial" w:cs="Arial"/>
          <w:color w:val="000000"/>
        </w:rPr>
        <w:t>;</w:t>
      </w:r>
    </w:p>
    <w:p w14:paraId="068D85C9" w14:textId="77777777" w:rsidR="00A0468A" w:rsidRPr="00F414D2" w:rsidRDefault="00A0468A" w:rsidP="00710749">
      <w:pPr>
        <w:pStyle w:val="DefaultText"/>
        <w:tabs>
          <w:tab w:val="left" w:pos="2179"/>
          <w:tab w:val="left" w:pos="2880"/>
          <w:tab w:val="left" w:pos="3613"/>
          <w:tab w:val="left" w:pos="4331"/>
          <w:tab w:val="left" w:pos="5048"/>
          <w:tab w:val="left" w:pos="5765"/>
          <w:tab w:val="left" w:pos="6482"/>
          <w:tab w:val="left" w:pos="7216"/>
          <w:tab w:val="left" w:pos="7916"/>
        </w:tabs>
        <w:ind w:left="567" w:hanging="567"/>
        <w:rPr>
          <w:rFonts w:ascii="Arial" w:hAnsi="Arial" w:cs="Arial"/>
          <w:color w:val="000000"/>
        </w:rPr>
      </w:pPr>
    </w:p>
    <w:p w14:paraId="068D85CA" w14:textId="2CA04952" w:rsidR="00A0468A" w:rsidRPr="0037450D" w:rsidRDefault="00783E96" w:rsidP="00710749">
      <w:pPr>
        <w:pStyle w:val="DefaultText"/>
        <w:numPr>
          <w:ilvl w:val="1"/>
          <w:numId w:val="3"/>
        </w:numPr>
        <w:tabs>
          <w:tab w:val="left" w:pos="2179"/>
          <w:tab w:val="left" w:pos="2880"/>
          <w:tab w:val="left" w:pos="3613"/>
          <w:tab w:val="left" w:pos="4331"/>
          <w:tab w:val="left" w:pos="5048"/>
          <w:tab w:val="left" w:pos="5765"/>
          <w:tab w:val="left" w:pos="6482"/>
          <w:tab w:val="left" w:pos="7216"/>
          <w:tab w:val="left" w:pos="7916"/>
        </w:tabs>
        <w:ind w:left="567" w:hanging="567"/>
        <w:rPr>
          <w:rFonts w:ascii="Arial" w:hAnsi="Arial" w:cs="Arial"/>
          <w:i/>
          <w:color w:val="000000"/>
        </w:rPr>
      </w:pPr>
      <w:r>
        <w:rPr>
          <w:rFonts w:ascii="Arial" w:hAnsi="Arial" w:cs="Arial"/>
          <w:color w:val="000000"/>
        </w:rPr>
        <w:t>[</w:t>
      </w:r>
      <w:r w:rsidR="00D067FB">
        <w:rPr>
          <w:rFonts w:ascii="Arial" w:hAnsi="Arial" w:cs="Arial"/>
          <w:color w:val="000000"/>
        </w:rPr>
        <w:t xml:space="preserve">4 to 6 seconds later </w:t>
      </w:r>
      <w:r w:rsidR="00A0468A" w:rsidRPr="00F414D2">
        <w:rPr>
          <w:rFonts w:ascii="Arial" w:hAnsi="Arial" w:cs="Arial"/>
          <w:color w:val="000000"/>
        </w:rPr>
        <w:t>the left-hand side barriers shall begin to descend and take a further 6 to 10 second</w:t>
      </w:r>
      <w:r w:rsidR="00F04B64">
        <w:rPr>
          <w:rFonts w:ascii="Arial" w:hAnsi="Arial" w:cs="Arial"/>
          <w:color w:val="000000"/>
        </w:rPr>
        <w:t>s to reach the lowered position;</w:t>
      </w:r>
      <w:r w:rsidR="002412A2">
        <w:rPr>
          <w:rFonts w:ascii="Arial" w:hAnsi="Arial" w:cs="Arial"/>
          <w:color w:val="000000"/>
        </w:rPr>
        <w:t xml:space="preserve">] </w:t>
      </w:r>
      <w:r w:rsidR="002412A2" w:rsidRPr="0037450D">
        <w:rPr>
          <w:rFonts w:ascii="Arial" w:hAnsi="Arial" w:cs="Arial"/>
          <w:i/>
          <w:color w:val="000000"/>
        </w:rPr>
        <w:t xml:space="preserve">(NB this </w:t>
      </w:r>
      <w:r w:rsidR="001C45C1">
        <w:rPr>
          <w:rFonts w:ascii="Arial" w:hAnsi="Arial" w:cs="Arial"/>
          <w:i/>
          <w:color w:val="000000"/>
        </w:rPr>
        <w:t xml:space="preserve">paragraph </w:t>
      </w:r>
      <w:r w:rsidR="002412A2" w:rsidRPr="0037450D">
        <w:rPr>
          <w:rFonts w:ascii="Arial" w:hAnsi="Arial" w:cs="Arial"/>
          <w:i/>
          <w:color w:val="000000"/>
        </w:rPr>
        <w:t>is requi</w:t>
      </w:r>
      <w:r w:rsidR="00D067FB">
        <w:rPr>
          <w:rFonts w:ascii="Arial" w:hAnsi="Arial" w:cs="Arial"/>
          <w:i/>
          <w:color w:val="000000"/>
        </w:rPr>
        <w:t>red for a four barrier crossing</w:t>
      </w:r>
      <w:r w:rsidR="003A018F">
        <w:rPr>
          <w:rFonts w:ascii="Arial" w:hAnsi="Arial" w:cs="Arial"/>
          <w:i/>
          <w:color w:val="000000"/>
        </w:rPr>
        <w:t>.</w:t>
      </w:r>
      <w:r w:rsidR="002412A2" w:rsidRPr="0037450D">
        <w:rPr>
          <w:rFonts w:ascii="Arial" w:hAnsi="Arial" w:cs="Arial"/>
          <w:i/>
          <w:color w:val="000000"/>
        </w:rPr>
        <w:t>)</w:t>
      </w:r>
    </w:p>
    <w:p w14:paraId="068D85CB" w14:textId="77777777" w:rsidR="00A0468A" w:rsidRDefault="00A0468A" w:rsidP="00E92E96">
      <w:pPr>
        <w:pStyle w:val="DefaultText"/>
        <w:tabs>
          <w:tab w:val="left" w:pos="567"/>
          <w:tab w:val="left" w:pos="2179"/>
          <w:tab w:val="left" w:pos="2880"/>
          <w:tab w:val="left" w:pos="3613"/>
          <w:tab w:val="left" w:pos="4331"/>
          <w:tab w:val="left" w:pos="5048"/>
          <w:tab w:val="left" w:pos="5765"/>
          <w:tab w:val="left" w:pos="6482"/>
          <w:tab w:val="left" w:pos="7216"/>
          <w:tab w:val="left" w:pos="7916"/>
        </w:tabs>
        <w:ind w:left="510" w:hanging="510"/>
        <w:rPr>
          <w:rFonts w:ascii="Arial" w:hAnsi="Arial" w:cs="Arial"/>
          <w:color w:val="000000"/>
        </w:rPr>
      </w:pPr>
    </w:p>
    <w:p w14:paraId="7D8769B4" w14:textId="042E8610" w:rsidR="00D067FB" w:rsidRDefault="00D067FB" w:rsidP="00710749">
      <w:pPr>
        <w:pStyle w:val="DefaultText"/>
        <w:tabs>
          <w:tab w:val="left" w:pos="2179"/>
          <w:tab w:val="left" w:pos="2880"/>
          <w:tab w:val="left" w:pos="3613"/>
          <w:tab w:val="left" w:pos="4331"/>
          <w:tab w:val="left" w:pos="5048"/>
          <w:tab w:val="left" w:pos="5765"/>
          <w:tab w:val="left" w:pos="6482"/>
          <w:tab w:val="left" w:pos="7216"/>
          <w:tab w:val="left" w:pos="7916"/>
        </w:tabs>
        <w:ind w:left="567" w:hanging="567"/>
        <w:rPr>
          <w:rFonts w:ascii="Arial" w:hAnsi="Arial" w:cs="Arial"/>
          <w:color w:val="000000"/>
        </w:rPr>
      </w:pPr>
      <w:r>
        <w:rPr>
          <w:rFonts w:ascii="Arial" w:hAnsi="Arial" w:cs="Arial"/>
          <w:color w:val="000000"/>
        </w:rPr>
        <w:t>d.</w:t>
      </w:r>
      <w:r>
        <w:rPr>
          <w:rFonts w:ascii="Arial" w:hAnsi="Arial" w:cs="Arial"/>
          <w:color w:val="000000"/>
        </w:rPr>
        <w:tab/>
        <w:t xml:space="preserve">[if the obstacle detection system confirms the crossing is clear, the exit barriers shall begin to descend and take 6 to 10 seconds to reach the lowered position;] </w:t>
      </w:r>
      <w:r w:rsidRPr="00D067FB">
        <w:rPr>
          <w:rFonts w:ascii="Arial" w:hAnsi="Arial" w:cs="Arial"/>
          <w:i/>
          <w:color w:val="000000"/>
        </w:rPr>
        <w:t xml:space="preserve">(NB this </w:t>
      </w:r>
      <w:r w:rsidR="008E22CE">
        <w:rPr>
          <w:rFonts w:ascii="Arial" w:hAnsi="Arial" w:cs="Arial"/>
          <w:i/>
          <w:color w:val="000000"/>
        </w:rPr>
        <w:t xml:space="preserve">paragraph </w:t>
      </w:r>
      <w:r w:rsidRPr="00D067FB">
        <w:rPr>
          <w:rFonts w:ascii="Arial" w:hAnsi="Arial" w:cs="Arial"/>
          <w:i/>
          <w:color w:val="000000"/>
        </w:rPr>
        <w:t>is required for a four barrier crossing</w:t>
      </w:r>
      <w:r w:rsidR="003A018F">
        <w:rPr>
          <w:rFonts w:ascii="Arial" w:hAnsi="Arial" w:cs="Arial"/>
          <w:i/>
          <w:color w:val="000000"/>
        </w:rPr>
        <w:t>.</w:t>
      </w:r>
      <w:r w:rsidRPr="00D067FB">
        <w:rPr>
          <w:rFonts w:ascii="Arial" w:hAnsi="Arial" w:cs="Arial"/>
          <w:i/>
          <w:color w:val="000000"/>
        </w:rPr>
        <w:t>)</w:t>
      </w:r>
    </w:p>
    <w:p w14:paraId="4EEF25A3" w14:textId="77777777" w:rsidR="00D067FB" w:rsidRPr="00F414D2" w:rsidRDefault="00D067FB" w:rsidP="00E92E96">
      <w:pPr>
        <w:pStyle w:val="DefaultText"/>
        <w:tabs>
          <w:tab w:val="left" w:pos="567"/>
          <w:tab w:val="left" w:pos="2179"/>
          <w:tab w:val="left" w:pos="2880"/>
          <w:tab w:val="left" w:pos="3613"/>
          <w:tab w:val="left" w:pos="4331"/>
          <w:tab w:val="left" w:pos="5048"/>
          <w:tab w:val="left" w:pos="5765"/>
          <w:tab w:val="left" w:pos="6482"/>
          <w:tab w:val="left" w:pos="7216"/>
          <w:tab w:val="left" w:pos="7916"/>
        </w:tabs>
        <w:ind w:left="510" w:hanging="510"/>
        <w:rPr>
          <w:rFonts w:ascii="Arial" w:hAnsi="Arial" w:cs="Arial"/>
          <w:color w:val="000000"/>
        </w:rPr>
      </w:pPr>
    </w:p>
    <w:p w14:paraId="068D85CC" w14:textId="1C29A1BD" w:rsidR="00A0468A" w:rsidRPr="00F414D2" w:rsidRDefault="00710749" w:rsidP="00710749">
      <w:pPr>
        <w:pStyle w:val="DefaultText"/>
        <w:tabs>
          <w:tab w:val="left" w:pos="567"/>
          <w:tab w:val="left" w:pos="2880"/>
          <w:tab w:val="left" w:pos="3613"/>
          <w:tab w:val="left" w:pos="4331"/>
          <w:tab w:val="left" w:pos="5048"/>
          <w:tab w:val="left" w:pos="5765"/>
          <w:tab w:val="left" w:pos="6482"/>
          <w:tab w:val="left" w:pos="7216"/>
          <w:tab w:val="left" w:pos="7916"/>
        </w:tabs>
        <w:ind w:left="567" w:hanging="567"/>
        <w:rPr>
          <w:rFonts w:ascii="Arial" w:hAnsi="Arial" w:cs="Arial"/>
          <w:color w:val="000000"/>
        </w:rPr>
      </w:pPr>
      <w:r>
        <w:rPr>
          <w:rFonts w:ascii="Arial" w:hAnsi="Arial" w:cs="Arial"/>
          <w:color w:val="000000"/>
        </w:rPr>
        <w:t>c.</w:t>
      </w:r>
      <w:r>
        <w:rPr>
          <w:rFonts w:ascii="Arial" w:hAnsi="Arial" w:cs="Arial"/>
          <w:color w:val="000000"/>
        </w:rPr>
        <w:tab/>
      </w:r>
      <w:r w:rsidR="00D067FB">
        <w:rPr>
          <w:rFonts w:ascii="Arial" w:hAnsi="Arial" w:cs="Arial"/>
          <w:color w:val="000000"/>
        </w:rPr>
        <w:t xml:space="preserve">[not less than 4 to 6 seconds later, </w:t>
      </w:r>
      <w:r w:rsidR="00D2792D">
        <w:rPr>
          <w:rFonts w:ascii="Arial" w:hAnsi="Arial" w:cs="Arial"/>
          <w:color w:val="000000"/>
        </w:rPr>
        <w:t xml:space="preserve">and </w:t>
      </w:r>
      <w:r w:rsidR="00F04B64">
        <w:rPr>
          <w:rFonts w:ascii="Arial" w:hAnsi="Arial" w:cs="Arial"/>
          <w:color w:val="000000"/>
        </w:rPr>
        <w:t>i</w:t>
      </w:r>
      <w:r w:rsidR="00053EF9" w:rsidRPr="00F414D2">
        <w:rPr>
          <w:rFonts w:ascii="Arial" w:hAnsi="Arial" w:cs="Arial"/>
        </w:rPr>
        <w:t>f the obs</w:t>
      </w:r>
      <w:r w:rsidR="004D2B79" w:rsidRPr="00F414D2">
        <w:rPr>
          <w:rFonts w:ascii="Arial" w:hAnsi="Arial" w:cs="Arial"/>
        </w:rPr>
        <w:t>tacle detection</w:t>
      </w:r>
      <w:r w:rsidR="00053EF9" w:rsidRPr="00F414D2">
        <w:rPr>
          <w:rFonts w:ascii="Arial" w:hAnsi="Arial" w:cs="Arial"/>
        </w:rPr>
        <w:t xml:space="preserve"> system confirms the crossing is clear, t</w:t>
      </w:r>
      <w:r w:rsidR="00A0468A" w:rsidRPr="00F414D2">
        <w:rPr>
          <w:rFonts w:ascii="Arial" w:hAnsi="Arial" w:cs="Arial"/>
        </w:rPr>
        <w:t xml:space="preserve">he barriers shall begin to descend </w:t>
      </w:r>
      <w:r w:rsidR="00F8170C">
        <w:rPr>
          <w:rFonts w:ascii="Arial" w:hAnsi="Arial" w:cs="Arial"/>
        </w:rPr>
        <w:t>and take</w:t>
      </w:r>
      <w:r w:rsidR="00A0468A" w:rsidRPr="00F414D2">
        <w:rPr>
          <w:rFonts w:ascii="Arial" w:hAnsi="Arial" w:cs="Arial"/>
        </w:rPr>
        <w:t xml:space="preserve"> </w:t>
      </w:r>
      <w:r w:rsidR="00D067FB">
        <w:rPr>
          <w:rFonts w:ascii="Arial" w:hAnsi="Arial" w:cs="Arial"/>
        </w:rPr>
        <w:t xml:space="preserve">a further </w:t>
      </w:r>
      <w:r w:rsidR="00A0468A" w:rsidRPr="00F414D2">
        <w:rPr>
          <w:rFonts w:ascii="Arial" w:hAnsi="Arial" w:cs="Arial"/>
        </w:rPr>
        <w:t xml:space="preserve">6 to 10 seconds </w:t>
      </w:r>
      <w:r w:rsidR="0035404D">
        <w:rPr>
          <w:rFonts w:ascii="Arial" w:hAnsi="Arial" w:cs="Arial"/>
          <w:color w:val="000000"/>
        </w:rPr>
        <w:t>to reach the lowered position;</w:t>
      </w:r>
      <w:r>
        <w:rPr>
          <w:rFonts w:ascii="Arial" w:hAnsi="Arial" w:cs="Arial"/>
          <w:color w:val="000000"/>
        </w:rPr>
        <w:t>]</w:t>
      </w:r>
      <w:r w:rsidR="002412A2">
        <w:rPr>
          <w:rFonts w:ascii="Arial" w:hAnsi="Arial" w:cs="Arial"/>
          <w:color w:val="000000"/>
        </w:rPr>
        <w:t xml:space="preserve"> </w:t>
      </w:r>
      <w:r w:rsidR="002412A2" w:rsidRPr="00790E4C">
        <w:rPr>
          <w:rFonts w:ascii="Arial" w:hAnsi="Arial" w:cs="Arial"/>
          <w:i/>
          <w:color w:val="000000"/>
        </w:rPr>
        <w:t xml:space="preserve">(NB this </w:t>
      </w:r>
      <w:r w:rsidR="008E22CE">
        <w:rPr>
          <w:rFonts w:ascii="Arial" w:hAnsi="Arial" w:cs="Arial"/>
          <w:i/>
          <w:color w:val="000000"/>
        </w:rPr>
        <w:t xml:space="preserve">paragraph </w:t>
      </w:r>
      <w:r w:rsidR="002412A2" w:rsidRPr="00790E4C">
        <w:rPr>
          <w:rFonts w:ascii="Arial" w:hAnsi="Arial" w:cs="Arial"/>
          <w:i/>
          <w:color w:val="000000"/>
        </w:rPr>
        <w:t xml:space="preserve">is required for </w:t>
      </w:r>
      <w:r w:rsidR="00D067FB">
        <w:rPr>
          <w:rFonts w:ascii="Arial" w:hAnsi="Arial" w:cs="Arial"/>
          <w:i/>
          <w:color w:val="000000"/>
        </w:rPr>
        <w:t>a two</w:t>
      </w:r>
      <w:r w:rsidR="002412A2" w:rsidRPr="00790E4C">
        <w:rPr>
          <w:rFonts w:ascii="Arial" w:hAnsi="Arial" w:cs="Arial"/>
          <w:i/>
          <w:color w:val="000000"/>
        </w:rPr>
        <w:t xml:space="preserve"> barrier crossing</w:t>
      </w:r>
      <w:r w:rsidR="003A018F">
        <w:rPr>
          <w:rFonts w:ascii="Arial" w:hAnsi="Arial" w:cs="Arial"/>
          <w:i/>
          <w:color w:val="000000"/>
        </w:rPr>
        <w:t>.</w:t>
      </w:r>
      <w:r w:rsidR="002412A2" w:rsidRPr="00790E4C">
        <w:rPr>
          <w:rFonts w:ascii="Arial" w:hAnsi="Arial" w:cs="Arial"/>
          <w:i/>
          <w:color w:val="000000"/>
        </w:rPr>
        <w:t>)</w:t>
      </w:r>
    </w:p>
    <w:p w14:paraId="068D85CD" w14:textId="77777777" w:rsidR="00A0468A" w:rsidRPr="00F414D2" w:rsidRDefault="00A0468A" w:rsidP="00E92E96">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ind w:left="510" w:hanging="510"/>
        <w:rPr>
          <w:rFonts w:ascii="Arial" w:hAnsi="Arial" w:cs="Arial"/>
          <w:color w:val="000000"/>
        </w:rPr>
      </w:pPr>
    </w:p>
    <w:p w14:paraId="068D85CE" w14:textId="362AF215" w:rsidR="00A0468A" w:rsidRPr="00F414D2" w:rsidRDefault="00710749" w:rsidP="00710749">
      <w:pPr>
        <w:pStyle w:val="DefaultText"/>
        <w:tabs>
          <w:tab w:val="left" w:pos="2179"/>
          <w:tab w:val="left" w:pos="2880"/>
          <w:tab w:val="left" w:pos="3613"/>
          <w:tab w:val="left" w:pos="4331"/>
          <w:tab w:val="left" w:pos="5048"/>
          <w:tab w:val="left" w:pos="5765"/>
          <w:tab w:val="left" w:pos="6482"/>
          <w:tab w:val="left" w:pos="7216"/>
          <w:tab w:val="left" w:pos="7916"/>
        </w:tabs>
        <w:ind w:left="567" w:hanging="567"/>
        <w:rPr>
          <w:rFonts w:ascii="Arial" w:hAnsi="Arial" w:cs="Arial"/>
          <w:color w:val="000000"/>
        </w:rPr>
      </w:pPr>
      <w:r>
        <w:rPr>
          <w:rFonts w:ascii="Arial" w:hAnsi="Arial" w:cs="Arial"/>
          <w:color w:val="000000"/>
        </w:rPr>
        <w:t>[d][e]</w:t>
      </w:r>
      <w:r>
        <w:rPr>
          <w:rFonts w:ascii="Arial" w:hAnsi="Arial" w:cs="Arial"/>
          <w:color w:val="000000"/>
        </w:rPr>
        <w:tab/>
      </w:r>
      <w:proofErr w:type="gramStart"/>
      <w:r w:rsidR="0035404D">
        <w:rPr>
          <w:rFonts w:ascii="Arial" w:hAnsi="Arial" w:cs="Arial"/>
          <w:color w:val="000000"/>
        </w:rPr>
        <w:t>t</w:t>
      </w:r>
      <w:r w:rsidR="00A0468A" w:rsidRPr="00F414D2">
        <w:rPr>
          <w:rFonts w:ascii="Arial" w:hAnsi="Arial" w:cs="Arial"/>
          <w:color w:val="000000"/>
        </w:rPr>
        <w:t>he</w:t>
      </w:r>
      <w:proofErr w:type="gramEnd"/>
      <w:r w:rsidR="00A0468A" w:rsidRPr="00F414D2">
        <w:rPr>
          <w:rFonts w:ascii="Arial" w:hAnsi="Arial" w:cs="Arial"/>
          <w:color w:val="000000"/>
        </w:rPr>
        <w:t xml:space="preserve"> audible warning</w:t>
      </w:r>
      <w:r w:rsidR="00AB293C" w:rsidRPr="00F414D2">
        <w:rPr>
          <w:rFonts w:ascii="Arial" w:hAnsi="Arial" w:cs="Arial"/>
          <w:color w:val="000000"/>
        </w:rPr>
        <w:t xml:space="preserve"> for pedestrians</w:t>
      </w:r>
      <w:r w:rsidR="00A0468A" w:rsidRPr="00F414D2">
        <w:rPr>
          <w:rFonts w:ascii="Arial" w:hAnsi="Arial" w:cs="Arial"/>
          <w:color w:val="000000"/>
        </w:rPr>
        <w:t xml:space="preserve"> </w:t>
      </w:r>
      <w:r w:rsidR="00C32D4C" w:rsidRPr="00F414D2">
        <w:rPr>
          <w:rFonts w:ascii="Arial" w:hAnsi="Arial" w:cs="Arial"/>
          <w:color w:val="000000"/>
        </w:rPr>
        <w:t xml:space="preserve">at the crossing </w:t>
      </w:r>
      <w:r w:rsidR="00A0468A" w:rsidRPr="00F414D2">
        <w:rPr>
          <w:rFonts w:ascii="Arial" w:hAnsi="Arial" w:cs="Arial"/>
          <w:color w:val="000000"/>
        </w:rPr>
        <w:t>shall stop when all the barriers are fully lowered.</w:t>
      </w:r>
    </w:p>
    <w:p w14:paraId="068D85CF" w14:textId="77777777" w:rsidR="00A0468A" w:rsidRPr="00F414D2" w:rsidRDefault="00A0468A"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068D85D2" w14:textId="65442574" w:rsidR="007410B2" w:rsidRPr="00F414D2" w:rsidRDefault="009A55DE"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rPr>
      </w:pPr>
      <w:r w:rsidRPr="00F414D2">
        <w:rPr>
          <w:rFonts w:ascii="Arial" w:hAnsi="Arial" w:cs="Arial"/>
          <w:color w:val="000000"/>
        </w:rPr>
        <w:lastRenderedPageBreak/>
        <w:t>Under normal automatic operation, t</w:t>
      </w:r>
      <w:r w:rsidR="007410B2" w:rsidRPr="00F414D2">
        <w:rPr>
          <w:rFonts w:ascii="Arial" w:hAnsi="Arial" w:cs="Arial"/>
          <w:color w:val="000000" w:themeColor="text1"/>
        </w:rPr>
        <w:t>he obstacle detect</w:t>
      </w:r>
      <w:r w:rsidR="00AF4E7B" w:rsidRPr="00F414D2">
        <w:rPr>
          <w:rFonts w:ascii="Arial" w:hAnsi="Arial" w:cs="Arial"/>
          <w:color w:val="000000" w:themeColor="text1"/>
        </w:rPr>
        <w:t>ion</w:t>
      </w:r>
      <w:r w:rsidR="007410B2" w:rsidRPr="00F414D2">
        <w:rPr>
          <w:rFonts w:ascii="Arial" w:hAnsi="Arial" w:cs="Arial"/>
          <w:color w:val="000000" w:themeColor="text1"/>
        </w:rPr>
        <w:t xml:space="preserve"> system shall be used </w:t>
      </w:r>
      <w:r w:rsidR="00C6465D" w:rsidRPr="00F414D2">
        <w:rPr>
          <w:rFonts w:ascii="Arial" w:hAnsi="Arial" w:cs="Arial"/>
          <w:color w:val="000000" w:themeColor="text1"/>
        </w:rPr>
        <w:t xml:space="preserve">in </w:t>
      </w:r>
      <w:r w:rsidR="007410B2" w:rsidRPr="00F414D2">
        <w:rPr>
          <w:rFonts w:ascii="Arial" w:hAnsi="Arial" w:cs="Arial"/>
          <w:color w:val="000000" w:themeColor="text1"/>
        </w:rPr>
        <w:t>lower</w:t>
      </w:r>
      <w:r w:rsidR="00C6465D" w:rsidRPr="00F414D2">
        <w:rPr>
          <w:rFonts w:ascii="Arial" w:hAnsi="Arial" w:cs="Arial"/>
          <w:color w:val="000000" w:themeColor="text1"/>
        </w:rPr>
        <w:t>ing</w:t>
      </w:r>
      <w:r w:rsidR="007410B2" w:rsidRPr="00F414D2">
        <w:rPr>
          <w:rFonts w:ascii="Arial" w:hAnsi="Arial" w:cs="Arial"/>
          <w:color w:val="000000" w:themeColor="text1"/>
        </w:rPr>
        <w:t xml:space="preserve"> the </w:t>
      </w:r>
      <w:r w:rsidR="00BE16B9" w:rsidRPr="00385801">
        <w:rPr>
          <w:rFonts w:ascii="Arial" w:hAnsi="Arial" w:cs="Arial"/>
        </w:rPr>
        <w:t>[</w:t>
      </w:r>
      <w:r w:rsidR="007410B2" w:rsidRPr="00385801">
        <w:rPr>
          <w:rFonts w:ascii="Arial" w:hAnsi="Arial" w:cs="Arial"/>
        </w:rPr>
        <w:t>exit</w:t>
      </w:r>
      <w:r w:rsidR="00BE16B9" w:rsidRPr="00385801">
        <w:rPr>
          <w:rFonts w:ascii="Arial" w:hAnsi="Arial" w:cs="Arial"/>
        </w:rPr>
        <w:t>]</w:t>
      </w:r>
      <w:r w:rsidR="007410B2" w:rsidRPr="00385801">
        <w:rPr>
          <w:rFonts w:ascii="Arial" w:hAnsi="Arial" w:cs="Arial"/>
        </w:rPr>
        <w:t xml:space="preserve"> </w:t>
      </w:r>
      <w:r w:rsidR="007410B2" w:rsidRPr="00F414D2">
        <w:rPr>
          <w:rFonts w:ascii="Arial" w:hAnsi="Arial" w:cs="Arial"/>
          <w:color w:val="000000" w:themeColor="text1"/>
        </w:rPr>
        <w:t xml:space="preserve">barriers to avoid trapping </w:t>
      </w:r>
      <w:r w:rsidR="00C32D4C" w:rsidRPr="00F414D2">
        <w:rPr>
          <w:rFonts w:ascii="Arial" w:hAnsi="Arial" w:cs="Arial"/>
          <w:color w:val="000000" w:themeColor="text1"/>
        </w:rPr>
        <w:t>road</w:t>
      </w:r>
      <w:r w:rsidR="007410B2" w:rsidRPr="00F414D2">
        <w:rPr>
          <w:rFonts w:ascii="Arial" w:hAnsi="Arial" w:cs="Arial"/>
          <w:color w:val="000000" w:themeColor="text1"/>
        </w:rPr>
        <w:t xml:space="preserve"> user</w:t>
      </w:r>
      <w:r w:rsidR="00C32D4C" w:rsidRPr="00F414D2">
        <w:rPr>
          <w:rFonts w:ascii="Arial" w:hAnsi="Arial" w:cs="Arial"/>
          <w:color w:val="000000" w:themeColor="text1"/>
        </w:rPr>
        <w:t>s</w:t>
      </w:r>
      <w:r w:rsidR="00790E4C">
        <w:rPr>
          <w:rFonts w:ascii="Arial" w:hAnsi="Arial" w:cs="Arial"/>
          <w:color w:val="000000" w:themeColor="text1"/>
        </w:rPr>
        <w:t>. [Additionally</w:t>
      </w:r>
      <w:r w:rsidR="00584EDC">
        <w:rPr>
          <w:rFonts w:ascii="Arial" w:hAnsi="Arial" w:cs="Arial"/>
          <w:color w:val="000000" w:themeColor="text1"/>
        </w:rPr>
        <w:t>,</w:t>
      </w:r>
      <w:r w:rsidR="00790E4C">
        <w:rPr>
          <w:rFonts w:ascii="Arial" w:hAnsi="Arial" w:cs="Arial"/>
          <w:color w:val="000000" w:themeColor="text1"/>
        </w:rPr>
        <w:t xml:space="preserve"> the barrier obstruction detection system shall amend the lowering sequence to prevent any barrier lowering onto a vehicle</w:t>
      </w:r>
      <w:r w:rsidR="00584EDC">
        <w:rPr>
          <w:rFonts w:ascii="Arial" w:hAnsi="Arial" w:cs="Arial"/>
          <w:color w:val="000000" w:themeColor="text1"/>
        </w:rPr>
        <w:t>.</w:t>
      </w:r>
      <w:r w:rsidR="00790E4C">
        <w:rPr>
          <w:rFonts w:ascii="Arial" w:hAnsi="Arial" w:cs="Arial"/>
          <w:color w:val="000000" w:themeColor="text1"/>
        </w:rPr>
        <w:t>]</w:t>
      </w:r>
    </w:p>
    <w:p w14:paraId="068D85D3" w14:textId="77777777" w:rsidR="007410B2" w:rsidRPr="00F414D2" w:rsidRDefault="007410B2"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429C7AC3" w14:textId="63A45299" w:rsidR="00C32D4C" w:rsidRDefault="00C32D4C"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color w:val="000000"/>
        </w:rPr>
      </w:pPr>
      <w:r w:rsidRPr="00F414D2">
        <w:rPr>
          <w:rFonts w:ascii="Arial" w:hAnsi="Arial" w:cs="Arial"/>
          <w:color w:val="000000"/>
        </w:rPr>
        <w:t>The protecting railway signals</w:t>
      </w:r>
      <w:r w:rsidR="006221EB">
        <w:rPr>
          <w:rFonts w:ascii="Arial" w:hAnsi="Arial" w:cs="Arial"/>
          <w:color w:val="000000"/>
        </w:rPr>
        <w:t xml:space="preserve"> </w:t>
      </w:r>
      <w:r w:rsidR="009A55DE" w:rsidRPr="00F414D2">
        <w:rPr>
          <w:rFonts w:ascii="Arial" w:hAnsi="Arial" w:cs="Arial"/>
          <w:color w:val="000000"/>
        </w:rPr>
        <w:t>shall</w:t>
      </w:r>
      <w:r w:rsidRPr="00F414D2">
        <w:rPr>
          <w:rFonts w:ascii="Arial" w:hAnsi="Arial" w:cs="Arial"/>
          <w:color w:val="000000"/>
        </w:rPr>
        <w:t xml:space="preserve"> only be cleared </w:t>
      </w:r>
      <w:r w:rsidR="0061656B" w:rsidRPr="00F414D2">
        <w:rPr>
          <w:rFonts w:ascii="Arial" w:hAnsi="Arial" w:cs="Arial"/>
          <w:color w:val="000000"/>
        </w:rPr>
        <w:t>once</w:t>
      </w:r>
      <w:r w:rsidRPr="00F414D2">
        <w:rPr>
          <w:rFonts w:ascii="Arial" w:hAnsi="Arial" w:cs="Arial"/>
          <w:color w:val="000000"/>
        </w:rPr>
        <w:t xml:space="preserve"> the barriers are fully lowered </w:t>
      </w:r>
      <w:r w:rsidRPr="00F414D2">
        <w:rPr>
          <w:rFonts w:ascii="Arial" w:hAnsi="Arial" w:cs="Arial"/>
          <w:color w:val="000000" w:themeColor="text1"/>
        </w:rPr>
        <w:t>and after either the obstacle detect</w:t>
      </w:r>
      <w:r w:rsidR="00BC323A" w:rsidRPr="00F414D2">
        <w:rPr>
          <w:rFonts w:ascii="Arial" w:hAnsi="Arial" w:cs="Arial"/>
          <w:color w:val="000000" w:themeColor="text1"/>
        </w:rPr>
        <w:t>ion system</w:t>
      </w:r>
      <w:r w:rsidRPr="00F414D2">
        <w:rPr>
          <w:rFonts w:ascii="Arial" w:hAnsi="Arial" w:cs="Arial"/>
          <w:color w:val="000000" w:themeColor="text1"/>
        </w:rPr>
        <w:t xml:space="preserve"> has confirmed that the crossing is clear or </w:t>
      </w:r>
      <w:r w:rsidRPr="00F414D2">
        <w:rPr>
          <w:rFonts w:ascii="Arial" w:hAnsi="Arial" w:cs="Arial"/>
          <w:color w:val="000000"/>
        </w:rPr>
        <w:t xml:space="preserve">'crossing clear' </w:t>
      </w:r>
      <w:r w:rsidR="00D8115E" w:rsidRPr="00F414D2">
        <w:rPr>
          <w:rFonts w:ascii="Arial" w:hAnsi="Arial" w:cs="Arial"/>
          <w:color w:val="000000"/>
        </w:rPr>
        <w:t xml:space="preserve">has been confirmed </w:t>
      </w:r>
      <w:r w:rsidR="00F61F8A" w:rsidRPr="00F414D2">
        <w:rPr>
          <w:rFonts w:ascii="Arial" w:hAnsi="Arial" w:cs="Arial"/>
          <w:color w:val="000000"/>
        </w:rPr>
        <w:t>at the local crossing-</w:t>
      </w:r>
      <w:r w:rsidR="0061656B" w:rsidRPr="00F414D2">
        <w:rPr>
          <w:rFonts w:ascii="Arial" w:hAnsi="Arial" w:cs="Arial"/>
          <w:color w:val="000000"/>
        </w:rPr>
        <w:t>clear unit</w:t>
      </w:r>
      <w:r w:rsidRPr="00F414D2">
        <w:rPr>
          <w:rFonts w:ascii="Arial" w:hAnsi="Arial" w:cs="Arial"/>
          <w:color w:val="000000"/>
        </w:rPr>
        <w:t xml:space="preserve">.  </w:t>
      </w:r>
      <w:r w:rsidR="002412A2">
        <w:rPr>
          <w:rFonts w:ascii="Arial" w:hAnsi="Arial" w:cs="Arial"/>
          <w:color w:val="000000"/>
        </w:rPr>
        <w:t>All</w:t>
      </w:r>
      <w:r w:rsidR="002412A2" w:rsidRPr="00F414D2">
        <w:rPr>
          <w:rFonts w:ascii="Arial" w:hAnsi="Arial" w:cs="Arial"/>
          <w:color w:val="000000"/>
        </w:rPr>
        <w:t xml:space="preserve"> </w:t>
      </w:r>
      <w:r w:rsidRPr="00F414D2">
        <w:rPr>
          <w:rFonts w:ascii="Arial" w:hAnsi="Arial" w:cs="Arial"/>
          <w:color w:val="000000"/>
        </w:rPr>
        <w:t xml:space="preserve">the barriers shall rise simultaneously either </w:t>
      </w:r>
      <w:r w:rsidR="0061656B" w:rsidRPr="00F414D2">
        <w:rPr>
          <w:rFonts w:ascii="Arial" w:hAnsi="Arial" w:cs="Arial"/>
          <w:color w:val="000000"/>
        </w:rPr>
        <w:t xml:space="preserve">automatically as soon as the train has passed clear of the crossing or </w:t>
      </w:r>
      <w:r w:rsidRPr="00F414D2">
        <w:rPr>
          <w:rFonts w:ascii="Arial" w:hAnsi="Arial" w:cs="Arial"/>
          <w:color w:val="000000"/>
        </w:rPr>
        <w:t xml:space="preserve">after the 'raise' </w:t>
      </w:r>
      <w:r w:rsidR="0061656B" w:rsidRPr="00F414D2">
        <w:rPr>
          <w:rFonts w:ascii="Arial" w:hAnsi="Arial" w:cs="Arial"/>
          <w:color w:val="000000"/>
        </w:rPr>
        <w:t>control</w:t>
      </w:r>
      <w:r w:rsidRPr="00F414D2">
        <w:rPr>
          <w:rFonts w:ascii="Arial" w:hAnsi="Arial" w:cs="Arial"/>
          <w:color w:val="000000"/>
        </w:rPr>
        <w:t xml:space="preserve"> has been </w:t>
      </w:r>
      <w:r w:rsidR="0061656B" w:rsidRPr="00F414D2">
        <w:rPr>
          <w:rFonts w:ascii="Arial" w:hAnsi="Arial" w:cs="Arial"/>
          <w:color w:val="000000"/>
        </w:rPr>
        <w:t>selected</w:t>
      </w:r>
      <w:r w:rsidR="00790E4C">
        <w:rPr>
          <w:rFonts w:ascii="Arial" w:hAnsi="Arial" w:cs="Arial"/>
          <w:color w:val="000000"/>
        </w:rPr>
        <w:t>,</w:t>
      </w:r>
      <w:r w:rsidR="002412A2">
        <w:rPr>
          <w:rFonts w:ascii="Arial" w:hAnsi="Arial" w:cs="Arial"/>
          <w:color w:val="000000"/>
        </w:rPr>
        <w:t xml:space="preserve"> </w:t>
      </w:r>
      <w:r w:rsidR="00790E4C">
        <w:rPr>
          <w:rFonts w:ascii="Arial" w:hAnsi="Arial" w:cs="Arial"/>
          <w:color w:val="000000"/>
        </w:rPr>
        <w:t xml:space="preserve">unless </w:t>
      </w:r>
      <w:r w:rsidR="002412A2">
        <w:rPr>
          <w:rFonts w:ascii="Arial" w:hAnsi="Arial" w:cs="Arial"/>
          <w:color w:val="000000"/>
        </w:rPr>
        <w:t>a second train has struck in.</w:t>
      </w:r>
    </w:p>
    <w:p w14:paraId="186134DD" w14:textId="77777777" w:rsidR="006221EB" w:rsidRDefault="006221EB"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18F4FB80" w14:textId="71EF50C7" w:rsidR="00A350F7" w:rsidRDefault="00A350F7" w:rsidP="00C722E1">
      <w:pPr>
        <w:pStyle w:val="DefaultText"/>
        <w:numPr>
          <w:ilvl w:val="0"/>
          <w:numId w:val="3"/>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color w:val="000000"/>
        </w:rPr>
      </w:pPr>
      <w:r>
        <w:rPr>
          <w:rFonts w:ascii="Arial" w:hAnsi="Arial" w:cs="Arial"/>
          <w:color w:val="000000"/>
        </w:rPr>
        <w:t>If a train passes any protecting signal at Danger</w:t>
      </w:r>
      <w:r w:rsidR="00506072">
        <w:rPr>
          <w:rFonts w:ascii="Arial" w:hAnsi="Arial" w:cs="Arial"/>
          <w:color w:val="000000"/>
        </w:rPr>
        <w:t xml:space="preserve"> and the barriers have not already lowered</w:t>
      </w:r>
      <w:r>
        <w:rPr>
          <w:rFonts w:ascii="Arial" w:hAnsi="Arial" w:cs="Arial"/>
          <w:color w:val="000000"/>
        </w:rPr>
        <w:t>, the red lights in the traffic light signals mentioned above shall immediately illuminate bypassing the amber phase.  The barriers shall not automatically lower.</w:t>
      </w:r>
    </w:p>
    <w:p w14:paraId="09611ED7" w14:textId="77777777" w:rsidR="00A350F7" w:rsidRDefault="00A350F7"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6435B396" w14:textId="6AEC1A1C" w:rsidR="006221EB" w:rsidRPr="00F414D2" w:rsidRDefault="006B3ECC"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color w:val="000000"/>
        </w:rPr>
      </w:pPr>
      <w:r>
        <w:rPr>
          <w:rFonts w:ascii="Arial" w:hAnsi="Arial" w:cs="Arial"/>
          <w:color w:val="000000"/>
        </w:rPr>
        <w:t>I</w:t>
      </w:r>
      <w:r w:rsidR="006221EB">
        <w:rPr>
          <w:rFonts w:ascii="Arial" w:hAnsi="Arial" w:cs="Arial"/>
          <w:color w:val="000000"/>
        </w:rPr>
        <w:t>t shall not be possible to raise the barriers unless the protecting signals are at Danger and free of approach locking.</w:t>
      </w:r>
    </w:p>
    <w:p w14:paraId="7DB62AFC" w14:textId="77777777" w:rsidR="00611983" w:rsidRPr="00F414D2" w:rsidRDefault="00611983"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068D85D4" w14:textId="05994ED9" w:rsidR="00A0468A" w:rsidRPr="00F414D2" w:rsidRDefault="00E2244F"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color w:val="000000"/>
        </w:rPr>
      </w:pPr>
      <w:r w:rsidRPr="00F414D2">
        <w:rPr>
          <w:rFonts w:ascii="Arial" w:hAnsi="Arial" w:cs="Arial"/>
          <w:color w:val="000000"/>
        </w:rPr>
        <w:t xml:space="preserve">The intermittent red lights of the road traffic light signals </w:t>
      </w:r>
      <w:r w:rsidR="008E22CE">
        <w:rPr>
          <w:rFonts w:ascii="Arial" w:hAnsi="Arial" w:cs="Arial"/>
          <w:color w:val="000000"/>
        </w:rPr>
        <w:t xml:space="preserve">[and the pedestrian light signals] </w:t>
      </w:r>
      <w:r w:rsidRPr="00F414D2">
        <w:rPr>
          <w:rFonts w:ascii="Arial" w:hAnsi="Arial" w:cs="Arial"/>
          <w:color w:val="000000"/>
        </w:rPr>
        <w:t xml:space="preserve">shall continue to show until the barriers have </w:t>
      </w:r>
      <w:r w:rsidR="003C7709" w:rsidRPr="00F414D2">
        <w:rPr>
          <w:rFonts w:ascii="Arial" w:hAnsi="Arial" w:cs="Arial"/>
          <w:color w:val="000000"/>
        </w:rPr>
        <w:t xml:space="preserve">begun to </w:t>
      </w:r>
      <w:r w:rsidRPr="00F414D2">
        <w:rPr>
          <w:rFonts w:ascii="Arial" w:hAnsi="Arial" w:cs="Arial"/>
          <w:color w:val="000000"/>
        </w:rPr>
        <w:t>rise</w:t>
      </w:r>
      <w:r w:rsidR="003C7709" w:rsidRPr="00F414D2">
        <w:rPr>
          <w:rFonts w:ascii="Arial" w:hAnsi="Arial" w:cs="Arial"/>
          <w:color w:val="000000"/>
        </w:rPr>
        <w:t xml:space="preserve"> and shall be extinguished before the barriers have risen </w:t>
      </w:r>
      <w:r w:rsidRPr="00F414D2">
        <w:rPr>
          <w:rFonts w:ascii="Arial" w:hAnsi="Arial" w:cs="Arial"/>
          <w:color w:val="000000"/>
        </w:rPr>
        <w:t xml:space="preserve">to </w:t>
      </w:r>
      <w:r w:rsidR="003C7709" w:rsidRPr="00F414D2">
        <w:rPr>
          <w:rFonts w:ascii="Arial" w:hAnsi="Arial" w:cs="Arial"/>
          <w:color w:val="000000"/>
        </w:rPr>
        <w:t>their fully raised position</w:t>
      </w:r>
      <w:r w:rsidRPr="00F414D2">
        <w:rPr>
          <w:rFonts w:ascii="Arial" w:hAnsi="Arial" w:cs="Arial"/>
          <w:color w:val="000000"/>
        </w:rPr>
        <w:t>.</w:t>
      </w:r>
    </w:p>
    <w:p w14:paraId="068D85D5" w14:textId="77777777" w:rsidR="00E2244F" w:rsidRPr="00F414D2" w:rsidRDefault="00E2244F"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068D85D6" w14:textId="6572907B" w:rsidR="00A0468A" w:rsidRPr="00F414D2" w:rsidRDefault="00A0468A"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color w:val="000000"/>
        </w:rPr>
      </w:pPr>
      <w:r w:rsidRPr="00F414D2">
        <w:rPr>
          <w:rFonts w:ascii="Arial" w:hAnsi="Arial" w:cs="Arial"/>
          <w:color w:val="000000"/>
        </w:rPr>
        <w:t xml:space="preserve">If any barrier fails to rise from the lowered position the intermittent red lights </w:t>
      </w:r>
      <w:r w:rsidR="008E22CE">
        <w:rPr>
          <w:rFonts w:ascii="Arial" w:hAnsi="Arial" w:cs="Arial"/>
          <w:color w:val="000000"/>
        </w:rPr>
        <w:t xml:space="preserve">[and the pedestrian light signals] </w:t>
      </w:r>
      <w:r w:rsidRPr="00F414D2">
        <w:rPr>
          <w:rFonts w:ascii="Arial" w:hAnsi="Arial" w:cs="Arial"/>
          <w:color w:val="000000"/>
        </w:rPr>
        <w:t>shall continue to show.</w:t>
      </w:r>
    </w:p>
    <w:p w14:paraId="068D85D7" w14:textId="77777777" w:rsidR="00A0468A" w:rsidRPr="00F414D2" w:rsidRDefault="00A0468A" w:rsidP="001B763E">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068D85DA" w14:textId="1265D222" w:rsidR="00A0468A" w:rsidRPr="00F414D2" w:rsidRDefault="00E2244F"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rPr>
      </w:pPr>
      <w:r w:rsidRPr="00F414D2">
        <w:rPr>
          <w:rFonts w:ascii="Arial" w:hAnsi="Arial" w:cs="Arial"/>
          <w:color w:val="000000"/>
        </w:rPr>
        <w:t xml:space="preserve">The operator shall periodically monitor the duration of closures of the crossing to road traffic and shall take </w:t>
      </w:r>
      <w:r w:rsidR="0035404D">
        <w:rPr>
          <w:rFonts w:ascii="Arial" w:hAnsi="Arial" w:cs="Arial"/>
          <w:color w:val="000000"/>
        </w:rPr>
        <w:t>action</w:t>
      </w:r>
      <w:r w:rsidRPr="00F414D2">
        <w:rPr>
          <w:rFonts w:ascii="Arial" w:hAnsi="Arial" w:cs="Arial"/>
          <w:color w:val="000000"/>
        </w:rPr>
        <w:t xml:space="preserve"> to ensure that closure times are minimised effectively.</w:t>
      </w:r>
    </w:p>
    <w:p w14:paraId="068D85DB" w14:textId="77777777" w:rsidR="00E2244F" w:rsidRPr="00F414D2" w:rsidRDefault="00E2244F"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p>
    <w:p w14:paraId="068D85DC" w14:textId="281C1FD2" w:rsidR="00A0468A" w:rsidRPr="00F414D2" w:rsidRDefault="00A0468A"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rPr>
      </w:pPr>
      <w:r w:rsidRPr="00F414D2">
        <w:rPr>
          <w:rFonts w:ascii="Arial" w:hAnsi="Arial" w:cs="Arial"/>
          <w:color w:val="000000"/>
        </w:rPr>
        <w:t>The operator shall take the lead in developing with the local traffic authority an agreed long-term strategy regarding the use of the crossing and the sa</w:t>
      </w:r>
      <w:r w:rsidR="00611983" w:rsidRPr="00F414D2">
        <w:rPr>
          <w:rFonts w:ascii="Arial" w:hAnsi="Arial" w:cs="Arial"/>
          <w:color w:val="000000"/>
        </w:rPr>
        <w:t>fety and convenience of users</w:t>
      </w:r>
      <w:r w:rsidRPr="00F414D2">
        <w:rPr>
          <w:rFonts w:ascii="Arial" w:hAnsi="Arial" w:cs="Arial"/>
          <w:color w:val="000000"/>
        </w:rPr>
        <w:t xml:space="preserve">. </w:t>
      </w:r>
      <w:r w:rsidR="00EE0367" w:rsidRPr="00F414D2">
        <w:rPr>
          <w:rFonts w:ascii="Arial" w:hAnsi="Arial" w:cs="Arial"/>
          <w:color w:val="000000"/>
        </w:rPr>
        <w:t xml:space="preserve"> </w:t>
      </w:r>
      <w:r w:rsidRPr="00F414D2">
        <w:rPr>
          <w:rFonts w:ascii="Arial" w:hAnsi="Arial" w:cs="Arial"/>
          <w:color w:val="000000"/>
        </w:rPr>
        <w:t>The strategy, which shall be reviewed periodically, shall take into account</w:t>
      </w:r>
      <w:r w:rsidR="003A018F">
        <w:rPr>
          <w:rFonts w:ascii="Arial" w:hAnsi="Arial" w:cs="Arial"/>
          <w:color w:val="000000"/>
        </w:rPr>
        <w:t>:</w:t>
      </w:r>
      <w:r w:rsidRPr="00F414D2">
        <w:rPr>
          <w:rFonts w:ascii="Arial" w:hAnsi="Arial" w:cs="Arial"/>
          <w:color w:val="000000"/>
        </w:rPr>
        <w:t xml:space="preserve"> incidents at the crossing</w:t>
      </w:r>
      <w:r w:rsidR="003A018F">
        <w:rPr>
          <w:rFonts w:ascii="Arial" w:hAnsi="Arial" w:cs="Arial"/>
          <w:color w:val="000000"/>
        </w:rPr>
        <w:t>;</w:t>
      </w:r>
      <w:r w:rsidRPr="00F414D2">
        <w:rPr>
          <w:rFonts w:ascii="Arial" w:hAnsi="Arial" w:cs="Arial"/>
          <w:color w:val="000000"/>
        </w:rPr>
        <w:t xml:space="preserve"> anticipated changes in use</w:t>
      </w:r>
      <w:r w:rsidR="003A018F">
        <w:rPr>
          <w:rFonts w:ascii="Arial" w:hAnsi="Arial" w:cs="Arial"/>
          <w:color w:val="000000"/>
        </w:rPr>
        <w:t>;</w:t>
      </w:r>
      <w:r w:rsidRPr="00F414D2">
        <w:rPr>
          <w:rFonts w:ascii="Arial" w:hAnsi="Arial" w:cs="Arial"/>
          <w:color w:val="000000"/>
        </w:rPr>
        <w:t xml:space="preserve"> all costs and consequences of continued operation</w:t>
      </w:r>
      <w:r w:rsidR="003A018F">
        <w:rPr>
          <w:rFonts w:ascii="Arial" w:hAnsi="Arial" w:cs="Arial"/>
          <w:color w:val="000000"/>
        </w:rPr>
        <w:t>;</w:t>
      </w:r>
      <w:r w:rsidRPr="00F414D2">
        <w:rPr>
          <w:rFonts w:ascii="Arial" w:hAnsi="Arial" w:cs="Arial"/>
          <w:color w:val="000000"/>
        </w:rPr>
        <w:t xml:space="preserve"> and shall consider what measures might be necessary or practicable to permit the crossing to be closed to </w:t>
      </w:r>
      <w:r w:rsidR="0035404D">
        <w:rPr>
          <w:rFonts w:ascii="Arial" w:hAnsi="Arial" w:cs="Arial"/>
          <w:color w:val="000000"/>
        </w:rPr>
        <w:t>road traffic and pedestrians.</w:t>
      </w:r>
    </w:p>
    <w:p w14:paraId="068D85DD" w14:textId="77777777" w:rsidR="00A0468A" w:rsidRPr="00F414D2" w:rsidRDefault="00A0468A"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p>
    <w:p w14:paraId="0B91C333" w14:textId="77777777" w:rsidR="00A9445A" w:rsidRDefault="00A0468A" w:rsidP="001B763E">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rPr>
      </w:pPr>
      <w:r w:rsidRPr="00F414D2">
        <w:rPr>
          <w:rFonts w:ascii="Arial" w:hAnsi="Arial" w:cs="Arial"/>
          <w:color w:val="000000"/>
        </w:rPr>
        <w:t xml:space="preserve">The operator shall make arrangements for the legibility and visibility of road </w:t>
      </w:r>
      <w:r w:rsidR="00E2244F" w:rsidRPr="00F414D2">
        <w:rPr>
          <w:rFonts w:ascii="Arial" w:hAnsi="Arial" w:cs="Arial"/>
          <w:color w:val="000000"/>
        </w:rPr>
        <w:t xml:space="preserve">traffic </w:t>
      </w:r>
      <w:r w:rsidRPr="00F414D2">
        <w:rPr>
          <w:rFonts w:ascii="Arial" w:hAnsi="Arial" w:cs="Arial"/>
          <w:color w:val="000000"/>
        </w:rPr>
        <w:t xml:space="preserve">signs </w:t>
      </w:r>
      <w:r w:rsidR="000E72F6">
        <w:rPr>
          <w:rFonts w:ascii="Arial" w:hAnsi="Arial" w:cs="Arial"/>
          <w:color w:val="000000"/>
        </w:rPr>
        <w:t xml:space="preserve">and road markings </w:t>
      </w:r>
      <w:r w:rsidRPr="00F414D2">
        <w:rPr>
          <w:rFonts w:ascii="Arial" w:hAnsi="Arial" w:cs="Arial"/>
          <w:color w:val="000000"/>
        </w:rPr>
        <w:t>relating to the crossing for approaching road traffic to be checked periodically, and to draw any deficiencies to the attention of the local traffic authority</w:t>
      </w:r>
      <w:r w:rsidR="00E2244F" w:rsidRPr="00F414D2">
        <w:rPr>
          <w:rFonts w:ascii="Arial" w:hAnsi="Arial" w:cs="Arial"/>
          <w:color w:val="000000"/>
        </w:rPr>
        <w:t>.</w:t>
      </w:r>
    </w:p>
    <w:p w14:paraId="1BD1F455" w14:textId="77777777" w:rsidR="00A9445A" w:rsidRDefault="00A9445A" w:rsidP="00A9445A">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p>
    <w:p w14:paraId="4FAA6251" w14:textId="77777777" w:rsidR="00A9445A" w:rsidRDefault="00A9445A"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color w:val="000000"/>
        </w:rPr>
      </w:pPr>
      <w:r>
        <w:rPr>
          <w:rFonts w:ascii="Arial" w:hAnsi="Arial" w:cs="Arial"/>
          <w:color w:val="000000"/>
        </w:rPr>
        <w:t>The operator shall maintain communication links with local emergency services.</w:t>
      </w:r>
    </w:p>
    <w:p w14:paraId="1C55CED6" w14:textId="77777777" w:rsidR="00A9445A" w:rsidRDefault="00A9445A" w:rsidP="00A9445A">
      <w:pPr>
        <w:pStyle w:val="DefaultText"/>
        <w:tabs>
          <w:tab w:val="left" w:pos="567"/>
          <w:tab w:val="left" w:pos="1462"/>
          <w:tab w:val="left" w:pos="2179"/>
          <w:tab w:val="left" w:pos="2880"/>
          <w:tab w:val="left" w:pos="3613"/>
          <w:tab w:val="left" w:pos="4331"/>
          <w:tab w:val="left" w:pos="5048"/>
          <w:tab w:val="left" w:pos="5765"/>
          <w:tab w:val="left" w:pos="6482"/>
          <w:tab w:val="left" w:pos="7216"/>
          <w:tab w:val="left" w:pos="7916"/>
        </w:tabs>
        <w:rPr>
          <w:rFonts w:ascii="Arial" w:hAnsi="Arial" w:cs="Arial"/>
          <w:color w:val="000000"/>
        </w:rPr>
      </w:pPr>
    </w:p>
    <w:p w14:paraId="068D85E2" w14:textId="568A8D26" w:rsidR="00A0468A" w:rsidRPr="00F414D2" w:rsidRDefault="00A0468A" w:rsidP="00E92E96">
      <w:pPr>
        <w:pStyle w:val="DefaultText"/>
        <w:numPr>
          <w:ilvl w:val="0"/>
          <w:numId w:val="3"/>
        </w:numPr>
        <w:tabs>
          <w:tab w:val="left" w:pos="567"/>
          <w:tab w:val="left" w:pos="1462"/>
          <w:tab w:val="left" w:pos="2179"/>
          <w:tab w:val="left" w:pos="2880"/>
          <w:tab w:val="left" w:pos="3613"/>
          <w:tab w:val="left" w:pos="4331"/>
          <w:tab w:val="left" w:pos="5048"/>
          <w:tab w:val="left" w:pos="5765"/>
          <w:tab w:val="left" w:pos="6482"/>
          <w:tab w:val="left" w:pos="7216"/>
          <w:tab w:val="left" w:pos="7916"/>
        </w:tabs>
        <w:ind w:left="0" w:firstLine="0"/>
        <w:rPr>
          <w:rFonts w:ascii="Arial" w:hAnsi="Arial" w:cs="Arial"/>
          <w:color w:val="000000"/>
        </w:rPr>
      </w:pPr>
      <w:r w:rsidRPr="00F414D2">
        <w:rPr>
          <w:rFonts w:ascii="Arial" w:hAnsi="Arial" w:cs="Arial"/>
          <w:color w:val="000000"/>
        </w:rPr>
        <w:t>The operator shall give notice in writing to the Secretary of State as soon as the provisions of Articles 3</w:t>
      </w:r>
      <w:r w:rsidR="00EE0367" w:rsidRPr="00F414D2">
        <w:rPr>
          <w:rFonts w:ascii="Arial" w:hAnsi="Arial" w:cs="Arial"/>
          <w:color w:val="000000"/>
        </w:rPr>
        <w:t>(</w:t>
      </w:r>
      <w:r w:rsidRPr="00F414D2">
        <w:rPr>
          <w:rFonts w:ascii="Arial" w:hAnsi="Arial" w:cs="Arial"/>
          <w:color w:val="000000"/>
        </w:rPr>
        <w:t>a</w:t>
      </w:r>
      <w:r w:rsidR="00EE0367" w:rsidRPr="00F414D2">
        <w:rPr>
          <w:rFonts w:ascii="Arial" w:hAnsi="Arial" w:cs="Arial"/>
          <w:color w:val="000000"/>
        </w:rPr>
        <w:t>),</w:t>
      </w:r>
      <w:r w:rsidRPr="00F414D2">
        <w:rPr>
          <w:rFonts w:ascii="Arial" w:hAnsi="Arial" w:cs="Arial"/>
          <w:color w:val="000000"/>
        </w:rPr>
        <w:t xml:space="preserve"> 3</w:t>
      </w:r>
      <w:r w:rsidR="00EE0367" w:rsidRPr="00F414D2">
        <w:rPr>
          <w:rFonts w:ascii="Arial" w:hAnsi="Arial" w:cs="Arial"/>
          <w:color w:val="000000"/>
        </w:rPr>
        <w:t>(</w:t>
      </w:r>
      <w:r w:rsidRPr="00F414D2">
        <w:rPr>
          <w:rFonts w:ascii="Arial" w:hAnsi="Arial" w:cs="Arial"/>
          <w:color w:val="000000"/>
        </w:rPr>
        <w:t>b</w:t>
      </w:r>
      <w:r w:rsidR="00EE0367" w:rsidRPr="00F414D2">
        <w:rPr>
          <w:rFonts w:ascii="Arial" w:hAnsi="Arial" w:cs="Arial"/>
          <w:color w:val="000000"/>
        </w:rPr>
        <w:t>)</w:t>
      </w:r>
      <w:r w:rsidRPr="00F414D2">
        <w:rPr>
          <w:rFonts w:ascii="Arial" w:hAnsi="Arial" w:cs="Arial"/>
          <w:color w:val="000000"/>
        </w:rPr>
        <w:t xml:space="preserve"> </w:t>
      </w:r>
      <w:r w:rsidR="00E2244F" w:rsidRPr="00F414D2">
        <w:rPr>
          <w:rFonts w:ascii="Arial" w:hAnsi="Arial" w:cs="Arial"/>
          <w:color w:val="000000"/>
        </w:rPr>
        <w:t xml:space="preserve">and 3(c) </w:t>
      </w:r>
      <w:r w:rsidRPr="00F414D2">
        <w:rPr>
          <w:rFonts w:ascii="Arial" w:hAnsi="Arial" w:cs="Arial"/>
          <w:color w:val="000000"/>
        </w:rPr>
        <w:t>have been met and shall request that the crossing be inspected as soon as possible thereafter.</w:t>
      </w:r>
    </w:p>
    <w:p w14:paraId="068D85E3" w14:textId="77777777" w:rsidR="00EE0367" w:rsidRPr="00F414D2" w:rsidRDefault="00EE0367"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jc w:val="center"/>
        <w:rPr>
          <w:rFonts w:ascii="Arial" w:hAnsi="Arial" w:cs="Arial"/>
          <w:b/>
          <w:color w:val="000000"/>
        </w:rPr>
      </w:pPr>
    </w:p>
    <w:p w14:paraId="068D85E5" w14:textId="2EED4C1E" w:rsidR="00A0468A" w:rsidRPr="00F414D2" w:rsidRDefault="00A0468A"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jc w:val="center"/>
        <w:rPr>
          <w:rFonts w:ascii="Arial" w:hAnsi="Arial" w:cs="Arial"/>
          <w:color w:val="000000"/>
        </w:rPr>
      </w:pPr>
      <w:r w:rsidRPr="00F414D2">
        <w:rPr>
          <w:rFonts w:ascii="Arial" w:hAnsi="Arial" w:cs="Arial"/>
          <w:b/>
          <w:color w:val="000000"/>
        </w:rPr>
        <w:t>SCHEDULE 3</w:t>
      </w:r>
    </w:p>
    <w:p w14:paraId="068D85E6" w14:textId="77777777" w:rsidR="00A0468A" w:rsidRPr="00F414D2" w:rsidRDefault="00A0468A"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jc w:val="center"/>
        <w:rPr>
          <w:rFonts w:ascii="Arial" w:hAnsi="Arial" w:cs="Arial"/>
          <w:b/>
          <w:color w:val="000000"/>
        </w:rPr>
      </w:pPr>
      <w:r w:rsidRPr="00F414D2">
        <w:rPr>
          <w:rFonts w:ascii="Arial" w:hAnsi="Arial" w:cs="Arial"/>
          <w:b/>
          <w:color w:val="000000"/>
        </w:rPr>
        <w:t>PART I</w:t>
      </w:r>
    </w:p>
    <w:p w14:paraId="068D85E7" w14:textId="77777777" w:rsidR="00A0468A" w:rsidRPr="00F414D2" w:rsidRDefault="00A0468A"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jc w:val="center"/>
        <w:rPr>
          <w:rFonts w:ascii="Arial" w:hAnsi="Arial" w:cs="Arial"/>
          <w:color w:val="000000"/>
        </w:rPr>
      </w:pPr>
    </w:p>
    <w:p w14:paraId="068D85E8" w14:textId="77777777" w:rsidR="00A0468A" w:rsidRPr="00F414D2" w:rsidRDefault="00A0468A" w:rsidP="00E92E9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r w:rsidRPr="00F414D2">
        <w:rPr>
          <w:rFonts w:ascii="Arial" w:hAnsi="Arial" w:cs="Arial"/>
          <w:b/>
          <w:color w:val="000000"/>
          <w:u w:val="single"/>
        </w:rPr>
        <w:t xml:space="preserve">Particulars of </w:t>
      </w:r>
      <w:r w:rsidR="00EC6147" w:rsidRPr="00F414D2">
        <w:rPr>
          <w:rFonts w:ascii="Arial" w:hAnsi="Arial" w:cs="Arial"/>
          <w:b/>
          <w:color w:val="000000"/>
          <w:u w:val="single"/>
        </w:rPr>
        <w:t>p</w:t>
      </w:r>
      <w:r w:rsidRPr="00F414D2">
        <w:rPr>
          <w:rFonts w:ascii="Arial" w:hAnsi="Arial" w:cs="Arial"/>
          <w:b/>
          <w:color w:val="000000"/>
          <w:u w:val="single"/>
        </w:rPr>
        <w:t xml:space="preserve">rotective </w:t>
      </w:r>
      <w:r w:rsidR="00EC6147" w:rsidRPr="00F414D2">
        <w:rPr>
          <w:rFonts w:ascii="Arial" w:hAnsi="Arial" w:cs="Arial"/>
          <w:b/>
          <w:color w:val="000000"/>
          <w:u w:val="single"/>
        </w:rPr>
        <w:t>e</w:t>
      </w:r>
      <w:r w:rsidRPr="00F414D2">
        <w:rPr>
          <w:rFonts w:ascii="Arial" w:hAnsi="Arial" w:cs="Arial"/>
          <w:b/>
          <w:color w:val="000000"/>
          <w:u w:val="single"/>
        </w:rPr>
        <w:t>quipment provided by the local traffic authority (Art</w:t>
      </w:r>
      <w:r w:rsidR="009B790F" w:rsidRPr="00F414D2">
        <w:rPr>
          <w:rFonts w:ascii="Arial" w:hAnsi="Arial" w:cs="Arial"/>
          <w:b/>
          <w:color w:val="000000"/>
          <w:u w:val="single"/>
        </w:rPr>
        <w:t>.</w:t>
      </w:r>
      <w:r w:rsidRPr="00F414D2">
        <w:rPr>
          <w:rFonts w:ascii="Arial" w:hAnsi="Arial" w:cs="Arial"/>
          <w:b/>
          <w:color w:val="000000"/>
          <w:u w:val="single"/>
        </w:rPr>
        <w:t>3(c))</w:t>
      </w:r>
    </w:p>
    <w:p w14:paraId="068D85E9" w14:textId="77777777" w:rsidR="00A0468A" w:rsidRPr="00F414D2" w:rsidRDefault="00A0468A" w:rsidP="00E92E9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p>
    <w:p w14:paraId="068D85EA" w14:textId="10B41BA9" w:rsidR="00A0468A" w:rsidRDefault="000557FD"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rPr>
      </w:pPr>
      <w:r>
        <w:rPr>
          <w:rFonts w:ascii="Arial" w:hAnsi="Arial" w:cs="Arial"/>
          <w:color w:val="000000"/>
        </w:rPr>
        <w:t>[</w:t>
      </w:r>
      <w:r w:rsidR="00A0468A" w:rsidRPr="00F414D2">
        <w:rPr>
          <w:rFonts w:ascii="Arial" w:hAnsi="Arial" w:cs="Arial"/>
          <w:color w:val="000000"/>
        </w:rPr>
        <w:t xml:space="preserve">The centre line of the carriageway shall be marked for a distance of </w:t>
      </w:r>
      <w:r w:rsidR="0035404D">
        <w:rPr>
          <w:rFonts w:ascii="Arial" w:hAnsi="Arial" w:cs="Arial"/>
          <w:color w:val="000000"/>
        </w:rPr>
        <w:t>##</w:t>
      </w:r>
      <w:r w:rsidR="00A0468A" w:rsidRPr="00F414D2">
        <w:rPr>
          <w:rFonts w:ascii="Arial" w:hAnsi="Arial" w:cs="Arial"/>
          <w:color w:val="000000"/>
        </w:rPr>
        <w:t xml:space="preserve"> metres on </w:t>
      </w:r>
      <w:r>
        <w:rPr>
          <w:rFonts w:ascii="Arial" w:hAnsi="Arial" w:cs="Arial"/>
          <w:color w:val="000000"/>
        </w:rPr>
        <w:t>[</w:t>
      </w:r>
      <w:r w:rsidR="00A0468A" w:rsidRPr="00F414D2">
        <w:rPr>
          <w:rFonts w:ascii="Arial" w:hAnsi="Arial" w:cs="Arial"/>
          <w:color w:val="000000"/>
        </w:rPr>
        <w:t>each side</w:t>
      </w:r>
      <w:r>
        <w:rPr>
          <w:rFonts w:ascii="Arial" w:hAnsi="Arial" w:cs="Arial"/>
          <w:color w:val="000000"/>
        </w:rPr>
        <w:t>]</w:t>
      </w:r>
      <w:r w:rsidR="00A0468A" w:rsidRPr="00F414D2">
        <w:rPr>
          <w:rFonts w:ascii="Arial" w:hAnsi="Arial" w:cs="Arial"/>
          <w:color w:val="000000"/>
        </w:rPr>
        <w:t xml:space="preserve"> </w:t>
      </w:r>
      <w:r>
        <w:rPr>
          <w:rFonts w:ascii="Arial" w:hAnsi="Arial" w:cs="Arial"/>
          <w:color w:val="000000"/>
        </w:rPr>
        <w:t xml:space="preserve">[the </w:t>
      </w:r>
      <w:r w:rsidR="003A018F">
        <w:rPr>
          <w:rFonts w:ascii="Arial" w:hAnsi="Arial" w:cs="Arial"/>
          <w:color w:val="000000"/>
        </w:rPr>
        <w:t>northern/southern/eastern/western</w:t>
      </w:r>
      <w:r>
        <w:rPr>
          <w:rFonts w:ascii="Arial" w:hAnsi="Arial" w:cs="Arial"/>
          <w:color w:val="000000"/>
        </w:rPr>
        <w:t xml:space="preserve"> side and ## metres on the other side] </w:t>
      </w:r>
      <w:r w:rsidR="00A0468A" w:rsidRPr="00F414D2">
        <w:rPr>
          <w:rFonts w:ascii="Arial" w:hAnsi="Arial" w:cs="Arial"/>
          <w:color w:val="000000"/>
        </w:rPr>
        <w:t>of the railway measured along the centre of the carriageway from the stop line</w:t>
      </w:r>
      <w:r w:rsidR="00E343EA" w:rsidRPr="00F414D2">
        <w:rPr>
          <w:rFonts w:ascii="Arial" w:hAnsi="Arial" w:cs="Arial"/>
          <w:color w:val="000000"/>
        </w:rPr>
        <w:t>s</w:t>
      </w:r>
      <w:r w:rsidR="00A0468A" w:rsidRPr="00F414D2">
        <w:rPr>
          <w:rFonts w:ascii="Arial" w:hAnsi="Arial" w:cs="Arial"/>
          <w:color w:val="000000"/>
        </w:rPr>
        <w:t xml:space="preserve"> with a </w:t>
      </w:r>
      <w:proofErr w:type="spellStart"/>
      <w:r w:rsidR="00A0468A" w:rsidRPr="00F414D2">
        <w:rPr>
          <w:rFonts w:ascii="Arial" w:hAnsi="Arial" w:cs="Arial"/>
          <w:color w:val="000000"/>
        </w:rPr>
        <w:t>reflectorised</w:t>
      </w:r>
      <w:proofErr w:type="spellEnd"/>
      <w:r w:rsidR="00A0468A" w:rsidRPr="00F414D2">
        <w:rPr>
          <w:rFonts w:ascii="Arial" w:hAnsi="Arial" w:cs="Arial"/>
          <w:color w:val="000000"/>
        </w:rPr>
        <w:t xml:space="preserve"> double line </w:t>
      </w:r>
      <w:r w:rsidR="004E1689">
        <w:rPr>
          <w:rFonts w:ascii="Arial" w:hAnsi="Arial" w:cs="Arial"/>
          <w:color w:val="000000"/>
        </w:rPr>
        <w:t>road marking</w:t>
      </w:r>
      <w:r w:rsidR="00E92E96" w:rsidRPr="00F414D2">
        <w:rPr>
          <w:rFonts w:ascii="Arial" w:hAnsi="Arial" w:cs="Arial"/>
          <w:color w:val="000000"/>
        </w:rPr>
        <w:t xml:space="preserve"> </w:t>
      </w:r>
      <w:r w:rsidR="00A0468A" w:rsidRPr="00F414D2">
        <w:rPr>
          <w:rFonts w:ascii="Arial" w:hAnsi="Arial" w:cs="Arial"/>
          <w:color w:val="000000"/>
        </w:rPr>
        <w:t xml:space="preserve">of </w:t>
      </w:r>
      <w:r w:rsidR="00A0468A" w:rsidRPr="00F414D2">
        <w:rPr>
          <w:rFonts w:ascii="Arial" w:hAnsi="Arial" w:cs="Arial"/>
          <w:color w:val="000000"/>
        </w:rPr>
        <w:lastRenderedPageBreak/>
        <w:t>the size, colour and type shown in Diagram 1013.1D in the Regulations wherein the continuous line is on the left-hand side of the broken line.</w:t>
      </w:r>
      <w:r>
        <w:rPr>
          <w:rFonts w:ascii="Arial" w:hAnsi="Arial" w:cs="Arial"/>
          <w:color w:val="000000"/>
        </w:rPr>
        <w:t>]</w:t>
      </w:r>
    </w:p>
    <w:p w14:paraId="6DF6B19C" w14:textId="77777777" w:rsidR="000557FD" w:rsidRDefault="000557FD" w:rsidP="00E92E9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p>
    <w:p w14:paraId="217D0029" w14:textId="499D268C" w:rsidR="000557FD" w:rsidRDefault="000557FD" w:rsidP="00E92E9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r>
        <w:rPr>
          <w:rFonts w:ascii="Arial" w:hAnsi="Arial" w:cs="Arial"/>
          <w:color w:val="000000"/>
        </w:rPr>
        <w:t>[</w:t>
      </w:r>
      <w:r w:rsidRPr="00F414D2">
        <w:rPr>
          <w:rFonts w:ascii="Arial" w:hAnsi="Arial" w:cs="Arial"/>
          <w:color w:val="000000"/>
        </w:rPr>
        <w:t xml:space="preserve">The centre line of the carriageway shall be marked for a distance of </w:t>
      </w:r>
      <w:r>
        <w:rPr>
          <w:rFonts w:ascii="Arial" w:hAnsi="Arial" w:cs="Arial"/>
          <w:color w:val="000000"/>
        </w:rPr>
        <w:t>##</w:t>
      </w:r>
      <w:r w:rsidRPr="00F414D2">
        <w:rPr>
          <w:rFonts w:ascii="Arial" w:hAnsi="Arial" w:cs="Arial"/>
          <w:color w:val="000000"/>
        </w:rPr>
        <w:t xml:space="preserve"> metres on </w:t>
      </w:r>
      <w:r>
        <w:rPr>
          <w:rFonts w:ascii="Arial" w:hAnsi="Arial" w:cs="Arial"/>
          <w:color w:val="000000"/>
        </w:rPr>
        <w:t>[</w:t>
      </w:r>
      <w:r w:rsidRPr="00F414D2">
        <w:rPr>
          <w:rFonts w:ascii="Arial" w:hAnsi="Arial" w:cs="Arial"/>
          <w:color w:val="000000"/>
        </w:rPr>
        <w:t>each side</w:t>
      </w:r>
      <w:r>
        <w:rPr>
          <w:rFonts w:ascii="Arial" w:hAnsi="Arial" w:cs="Arial"/>
          <w:color w:val="000000"/>
        </w:rPr>
        <w:t>]</w:t>
      </w:r>
      <w:r w:rsidRPr="00F414D2">
        <w:rPr>
          <w:rFonts w:ascii="Arial" w:hAnsi="Arial" w:cs="Arial"/>
          <w:color w:val="000000"/>
        </w:rPr>
        <w:t xml:space="preserve"> </w:t>
      </w:r>
      <w:r>
        <w:rPr>
          <w:rFonts w:ascii="Arial" w:hAnsi="Arial" w:cs="Arial"/>
          <w:color w:val="000000"/>
        </w:rPr>
        <w:t xml:space="preserve">[the </w:t>
      </w:r>
      <w:r w:rsidR="003A018F">
        <w:rPr>
          <w:rFonts w:ascii="Arial" w:hAnsi="Arial" w:cs="Arial"/>
          <w:color w:val="000000"/>
        </w:rPr>
        <w:t>northern/southern/eastern/western</w:t>
      </w:r>
      <w:r>
        <w:rPr>
          <w:rFonts w:ascii="Arial" w:hAnsi="Arial" w:cs="Arial"/>
          <w:color w:val="000000"/>
        </w:rPr>
        <w:t xml:space="preserve"> side and ## metres on the other side] </w:t>
      </w:r>
      <w:r w:rsidRPr="00F414D2">
        <w:rPr>
          <w:rFonts w:ascii="Arial" w:hAnsi="Arial" w:cs="Arial"/>
          <w:color w:val="000000"/>
        </w:rPr>
        <w:t xml:space="preserve">of the railway measured along the centre of the carriageway from the stop lines with a </w:t>
      </w:r>
      <w:proofErr w:type="spellStart"/>
      <w:r w:rsidRPr="00F414D2">
        <w:rPr>
          <w:rFonts w:ascii="Arial" w:hAnsi="Arial" w:cs="Arial"/>
          <w:color w:val="000000"/>
        </w:rPr>
        <w:t>reflectorised</w:t>
      </w:r>
      <w:proofErr w:type="spellEnd"/>
      <w:r w:rsidRPr="00F414D2">
        <w:rPr>
          <w:rFonts w:ascii="Arial" w:hAnsi="Arial" w:cs="Arial"/>
          <w:color w:val="000000"/>
        </w:rPr>
        <w:t xml:space="preserve"> double</w:t>
      </w:r>
      <w:r w:rsidR="00EA4F5A">
        <w:rPr>
          <w:rFonts w:ascii="Arial" w:hAnsi="Arial" w:cs="Arial"/>
          <w:color w:val="000000"/>
        </w:rPr>
        <w:t xml:space="preserve"> continuous</w:t>
      </w:r>
      <w:r w:rsidRPr="00F414D2">
        <w:rPr>
          <w:rFonts w:ascii="Arial" w:hAnsi="Arial" w:cs="Arial"/>
          <w:color w:val="000000"/>
        </w:rPr>
        <w:t xml:space="preserve"> line </w:t>
      </w:r>
      <w:r w:rsidR="004E1689">
        <w:rPr>
          <w:rFonts w:ascii="Arial" w:hAnsi="Arial" w:cs="Arial"/>
          <w:color w:val="000000"/>
        </w:rPr>
        <w:t xml:space="preserve">road marking </w:t>
      </w:r>
      <w:r w:rsidRPr="00F414D2">
        <w:rPr>
          <w:rFonts w:ascii="Arial" w:hAnsi="Arial" w:cs="Arial"/>
          <w:color w:val="000000"/>
        </w:rPr>
        <w:t>of the size, colour a</w:t>
      </w:r>
      <w:r w:rsidR="00EA4F5A">
        <w:rPr>
          <w:rFonts w:ascii="Arial" w:hAnsi="Arial" w:cs="Arial"/>
          <w:color w:val="000000"/>
        </w:rPr>
        <w:t>nd type shown in Diagram 1013.1A</w:t>
      </w:r>
      <w:r w:rsidRPr="00F414D2">
        <w:rPr>
          <w:rFonts w:ascii="Arial" w:hAnsi="Arial" w:cs="Arial"/>
          <w:color w:val="000000"/>
        </w:rPr>
        <w:t xml:space="preserve"> in the Regulations</w:t>
      </w:r>
      <w:r w:rsidR="00EA4F5A">
        <w:rPr>
          <w:rFonts w:ascii="Arial" w:hAnsi="Arial" w:cs="Arial"/>
          <w:color w:val="000000"/>
        </w:rPr>
        <w:t xml:space="preserve">.  The centre line shall be continued for a distance of ## metres on [each side] [the </w:t>
      </w:r>
      <w:r w:rsidR="003A018F">
        <w:rPr>
          <w:rFonts w:ascii="Arial" w:hAnsi="Arial" w:cs="Arial"/>
          <w:color w:val="000000"/>
        </w:rPr>
        <w:t>northern/southern/eastern/western</w:t>
      </w:r>
      <w:r w:rsidR="00EA4F5A">
        <w:rPr>
          <w:rFonts w:ascii="Arial" w:hAnsi="Arial" w:cs="Arial"/>
          <w:color w:val="000000"/>
        </w:rPr>
        <w:t xml:space="preserve"> side and ## metres on the other side] of the railway measured along the centre of the carriageway from the ends of the double continuous line with a </w:t>
      </w:r>
      <w:proofErr w:type="spellStart"/>
      <w:r w:rsidR="00790E4C">
        <w:rPr>
          <w:rFonts w:ascii="Arial" w:hAnsi="Arial" w:cs="Arial"/>
          <w:color w:val="000000"/>
        </w:rPr>
        <w:t>reflectorised</w:t>
      </w:r>
      <w:proofErr w:type="spellEnd"/>
      <w:r w:rsidR="00790E4C">
        <w:rPr>
          <w:rFonts w:ascii="Arial" w:hAnsi="Arial" w:cs="Arial"/>
          <w:color w:val="000000"/>
        </w:rPr>
        <w:t xml:space="preserve"> </w:t>
      </w:r>
      <w:r w:rsidR="00EA4F5A">
        <w:rPr>
          <w:rFonts w:ascii="Arial" w:hAnsi="Arial" w:cs="Arial"/>
          <w:color w:val="000000"/>
        </w:rPr>
        <w:t xml:space="preserve">double line </w:t>
      </w:r>
      <w:r w:rsidR="004E1689">
        <w:rPr>
          <w:rFonts w:ascii="Arial" w:hAnsi="Arial" w:cs="Arial"/>
          <w:color w:val="000000"/>
        </w:rPr>
        <w:t>road marking</w:t>
      </w:r>
      <w:r w:rsidR="00E92E96">
        <w:rPr>
          <w:rFonts w:ascii="Arial" w:hAnsi="Arial" w:cs="Arial"/>
          <w:color w:val="000000"/>
        </w:rPr>
        <w:t xml:space="preserve"> </w:t>
      </w:r>
      <w:r w:rsidR="00EA4F5A">
        <w:rPr>
          <w:rFonts w:ascii="Arial" w:hAnsi="Arial" w:cs="Arial"/>
          <w:color w:val="000000"/>
        </w:rPr>
        <w:t>of the size, colour and type shown in Diagram 1013.1D in the Regulations wherein the continuous line is on the left-hand side of the broken line</w:t>
      </w:r>
      <w:r w:rsidRPr="00F414D2">
        <w:rPr>
          <w:rFonts w:ascii="Arial" w:hAnsi="Arial" w:cs="Arial"/>
          <w:color w:val="000000"/>
        </w:rPr>
        <w:t>.</w:t>
      </w:r>
      <w:r>
        <w:rPr>
          <w:rFonts w:ascii="Arial" w:hAnsi="Arial" w:cs="Arial"/>
          <w:color w:val="000000"/>
        </w:rPr>
        <w:t>]</w:t>
      </w:r>
    </w:p>
    <w:p w14:paraId="537BE735" w14:textId="77777777" w:rsidR="000557FD" w:rsidRDefault="000557FD" w:rsidP="00E92E9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p>
    <w:p w14:paraId="5361AC94" w14:textId="29F2074E" w:rsidR="000557FD" w:rsidRDefault="000557FD" w:rsidP="00E92E9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r>
        <w:rPr>
          <w:rFonts w:ascii="Arial" w:hAnsi="Arial" w:cs="Arial"/>
          <w:color w:val="000000"/>
        </w:rPr>
        <w:t>[</w:t>
      </w:r>
      <w:r w:rsidRPr="00F414D2">
        <w:rPr>
          <w:rFonts w:ascii="Arial" w:hAnsi="Arial" w:cs="Arial"/>
          <w:color w:val="000000"/>
        </w:rPr>
        <w:t xml:space="preserve">The centre line of the carriageway shall be marked for a distance of </w:t>
      </w:r>
      <w:r>
        <w:rPr>
          <w:rFonts w:ascii="Arial" w:hAnsi="Arial" w:cs="Arial"/>
          <w:color w:val="000000"/>
        </w:rPr>
        <w:t>##</w:t>
      </w:r>
      <w:r w:rsidRPr="00F414D2">
        <w:rPr>
          <w:rFonts w:ascii="Arial" w:hAnsi="Arial" w:cs="Arial"/>
          <w:color w:val="000000"/>
        </w:rPr>
        <w:t xml:space="preserve"> metres on </w:t>
      </w:r>
      <w:r>
        <w:rPr>
          <w:rFonts w:ascii="Arial" w:hAnsi="Arial" w:cs="Arial"/>
          <w:color w:val="000000"/>
        </w:rPr>
        <w:t>[</w:t>
      </w:r>
      <w:r w:rsidRPr="00F414D2">
        <w:rPr>
          <w:rFonts w:ascii="Arial" w:hAnsi="Arial" w:cs="Arial"/>
          <w:color w:val="000000"/>
        </w:rPr>
        <w:t>each side</w:t>
      </w:r>
      <w:r>
        <w:rPr>
          <w:rFonts w:ascii="Arial" w:hAnsi="Arial" w:cs="Arial"/>
          <w:color w:val="000000"/>
        </w:rPr>
        <w:t>]</w:t>
      </w:r>
      <w:r w:rsidRPr="00F414D2">
        <w:rPr>
          <w:rFonts w:ascii="Arial" w:hAnsi="Arial" w:cs="Arial"/>
          <w:color w:val="000000"/>
        </w:rPr>
        <w:t xml:space="preserve"> </w:t>
      </w:r>
      <w:r>
        <w:rPr>
          <w:rFonts w:ascii="Arial" w:hAnsi="Arial" w:cs="Arial"/>
          <w:color w:val="000000"/>
        </w:rPr>
        <w:t xml:space="preserve">[the </w:t>
      </w:r>
      <w:r w:rsidR="003A018F">
        <w:rPr>
          <w:rFonts w:ascii="Arial" w:hAnsi="Arial" w:cs="Arial"/>
          <w:color w:val="000000"/>
        </w:rPr>
        <w:t>northern/southern/eastern/western</w:t>
      </w:r>
      <w:r>
        <w:rPr>
          <w:rFonts w:ascii="Arial" w:hAnsi="Arial" w:cs="Arial"/>
          <w:color w:val="000000"/>
        </w:rPr>
        <w:t xml:space="preserve"> side and ## metres on the other side] </w:t>
      </w:r>
      <w:r w:rsidRPr="00F414D2">
        <w:rPr>
          <w:rFonts w:ascii="Arial" w:hAnsi="Arial" w:cs="Arial"/>
          <w:color w:val="000000"/>
        </w:rPr>
        <w:t xml:space="preserve">of the railway measured along the centre of the carriageway from the stop lines with a </w:t>
      </w:r>
      <w:proofErr w:type="spellStart"/>
      <w:r w:rsidRPr="00F414D2">
        <w:rPr>
          <w:rFonts w:ascii="Arial" w:hAnsi="Arial" w:cs="Arial"/>
          <w:color w:val="000000"/>
        </w:rPr>
        <w:t>reflectorised</w:t>
      </w:r>
      <w:proofErr w:type="spellEnd"/>
      <w:r w:rsidR="00EA4F5A">
        <w:rPr>
          <w:rFonts w:ascii="Arial" w:hAnsi="Arial" w:cs="Arial"/>
          <w:color w:val="000000"/>
        </w:rPr>
        <w:t xml:space="preserve"> warning </w:t>
      </w:r>
      <w:r w:rsidRPr="00F414D2">
        <w:rPr>
          <w:rFonts w:ascii="Arial" w:hAnsi="Arial" w:cs="Arial"/>
          <w:color w:val="000000"/>
        </w:rPr>
        <w:t xml:space="preserve">line </w:t>
      </w:r>
      <w:r w:rsidR="004E1689">
        <w:rPr>
          <w:rFonts w:ascii="Arial" w:hAnsi="Arial" w:cs="Arial"/>
          <w:color w:val="000000"/>
        </w:rPr>
        <w:t xml:space="preserve">road marking </w:t>
      </w:r>
      <w:r w:rsidRPr="00F414D2">
        <w:rPr>
          <w:rFonts w:ascii="Arial" w:hAnsi="Arial" w:cs="Arial"/>
          <w:color w:val="000000"/>
        </w:rPr>
        <w:t>of the size, col</w:t>
      </w:r>
      <w:r w:rsidR="00EA4F5A">
        <w:rPr>
          <w:rFonts w:ascii="Arial" w:hAnsi="Arial" w:cs="Arial"/>
          <w:color w:val="000000"/>
        </w:rPr>
        <w:t>our and type shown in Diagram [1004] [1004.1]</w:t>
      </w:r>
      <w:r w:rsidRPr="00F414D2">
        <w:rPr>
          <w:rFonts w:ascii="Arial" w:hAnsi="Arial" w:cs="Arial"/>
          <w:color w:val="000000"/>
        </w:rPr>
        <w:t xml:space="preserve"> in the Regulations.</w:t>
      </w:r>
      <w:r>
        <w:rPr>
          <w:rFonts w:ascii="Arial" w:hAnsi="Arial" w:cs="Arial"/>
          <w:color w:val="000000"/>
        </w:rPr>
        <w:t>]</w:t>
      </w:r>
    </w:p>
    <w:p w14:paraId="652678D0" w14:textId="77777777" w:rsidR="000557FD" w:rsidRDefault="000557FD" w:rsidP="00E92E9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p>
    <w:p w14:paraId="068D85EC" w14:textId="450EF362" w:rsidR="00A0468A" w:rsidRPr="00F414D2" w:rsidRDefault="0035404D"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rPr>
      </w:pPr>
      <w:r>
        <w:rPr>
          <w:rFonts w:ascii="Arial" w:hAnsi="Arial" w:cs="Arial"/>
          <w:color w:val="000000"/>
        </w:rPr>
        <w:t>[</w:t>
      </w:r>
      <w:r w:rsidR="00A0468A" w:rsidRPr="00F414D2">
        <w:rPr>
          <w:rFonts w:ascii="Arial" w:hAnsi="Arial" w:cs="Arial"/>
          <w:color w:val="000000"/>
        </w:rPr>
        <w:t xml:space="preserve">At least one </w:t>
      </w:r>
      <w:r w:rsidR="00E02CA9">
        <w:rPr>
          <w:rFonts w:ascii="Arial" w:hAnsi="Arial" w:cs="Arial"/>
          <w:color w:val="000000"/>
        </w:rPr>
        <w:t>road</w:t>
      </w:r>
      <w:r w:rsidR="00A0468A" w:rsidRPr="00F414D2">
        <w:rPr>
          <w:rFonts w:ascii="Arial" w:hAnsi="Arial" w:cs="Arial"/>
          <w:color w:val="000000"/>
        </w:rPr>
        <w:t xml:space="preserve"> marking of the size, colour and type shown in Diagram 1014 in the Regulations shall be marked on the carriageway in an appropriate position on the approach side of the road marking</w:t>
      </w:r>
      <w:r w:rsidR="00167757" w:rsidRPr="00F414D2">
        <w:rPr>
          <w:rFonts w:ascii="Arial" w:hAnsi="Arial" w:cs="Arial"/>
          <w:color w:val="000000"/>
        </w:rPr>
        <w:t>s</w:t>
      </w:r>
      <w:r w:rsidR="00A0468A" w:rsidRPr="00F414D2">
        <w:rPr>
          <w:rFonts w:ascii="Arial" w:hAnsi="Arial" w:cs="Arial"/>
          <w:color w:val="000000"/>
        </w:rPr>
        <w:t xml:space="preserve"> described above</w:t>
      </w:r>
      <w:r w:rsidR="00BE16B9">
        <w:rPr>
          <w:rFonts w:ascii="Arial" w:hAnsi="Arial" w:cs="Arial"/>
          <w:color w:val="000000"/>
        </w:rPr>
        <w:t>.</w:t>
      </w:r>
      <w:r w:rsidR="003A018F">
        <w:rPr>
          <w:rFonts w:ascii="Arial" w:hAnsi="Arial" w:cs="Arial"/>
          <w:color w:val="000000"/>
        </w:rPr>
        <w:t>]</w:t>
      </w:r>
    </w:p>
    <w:p w14:paraId="068D85ED" w14:textId="77777777" w:rsidR="00A0468A" w:rsidRPr="00F414D2" w:rsidRDefault="00A0468A" w:rsidP="00E92E9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p>
    <w:p w14:paraId="068D85EE" w14:textId="59EE4805" w:rsidR="00A0468A" w:rsidRPr="00F414D2" w:rsidRDefault="00A0468A"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rPr>
      </w:pPr>
      <w:r w:rsidRPr="00F414D2">
        <w:rPr>
          <w:rFonts w:ascii="Arial" w:hAnsi="Arial" w:cs="Arial"/>
          <w:color w:val="000000"/>
        </w:rPr>
        <w:t xml:space="preserve">Traffic signs of the size, colour and type shown in Diagrams 770 and 773 </w:t>
      </w:r>
      <w:r w:rsidR="00A9445A">
        <w:rPr>
          <w:rFonts w:ascii="Arial" w:hAnsi="Arial" w:cs="Arial"/>
          <w:color w:val="000000"/>
        </w:rPr>
        <w:t xml:space="preserve">[(permitted variant)] </w:t>
      </w:r>
      <w:r w:rsidRPr="00F414D2">
        <w:rPr>
          <w:rFonts w:ascii="Arial" w:hAnsi="Arial" w:cs="Arial"/>
          <w:color w:val="000000"/>
        </w:rPr>
        <w:t>in the Regulations</w:t>
      </w:r>
      <w:r w:rsidR="009E20F3">
        <w:rPr>
          <w:rFonts w:ascii="Arial" w:hAnsi="Arial" w:cs="Arial"/>
          <w:color w:val="000000"/>
        </w:rPr>
        <w:t xml:space="preserve"> </w:t>
      </w:r>
      <w:r w:rsidRPr="00F414D2">
        <w:rPr>
          <w:rFonts w:ascii="Arial" w:hAnsi="Arial" w:cs="Arial"/>
          <w:color w:val="000000"/>
        </w:rPr>
        <w:t xml:space="preserve">shall be provided together on the left-hand </w:t>
      </w:r>
      <w:r w:rsidR="009A18D4">
        <w:rPr>
          <w:rFonts w:ascii="Arial" w:hAnsi="Arial" w:cs="Arial"/>
          <w:color w:val="000000"/>
        </w:rPr>
        <w:t xml:space="preserve">side </w:t>
      </w:r>
      <w:r w:rsidR="00EA4F5A">
        <w:rPr>
          <w:rFonts w:ascii="Arial" w:hAnsi="Arial" w:cs="Arial"/>
          <w:color w:val="000000"/>
        </w:rPr>
        <w:t xml:space="preserve">[and right-hand </w:t>
      </w:r>
      <w:r w:rsidRPr="00F414D2">
        <w:rPr>
          <w:rFonts w:ascii="Arial" w:hAnsi="Arial" w:cs="Arial"/>
          <w:color w:val="000000"/>
        </w:rPr>
        <w:t>side</w:t>
      </w:r>
      <w:r w:rsidR="00EA4F5A">
        <w:rPr>
          <w:rFonts w:ascii="Arial" w:hAnsi="Arial" w:cs="Arial"/>
          <w:color w:val="000000"/>
        </w:rPr>
        <w:t>]</w:t>
      </w:r>
      <w:r w:rsidRPr="00F414D2">
        <w:rPr>
          <w:rFonts w:ascii="Arial" w:hAnsi="Arial" w:cs="Arial"/>
          <w:color w:val="000000"/>
        </w:rPr>
        <w:t xml:space="preserve"> of the carriageway on each approach to the crossing in a suitable position facing approaching traffic.</w:t>
      </w:r>
      <w:r w:rsidR="009E20F3">
        <w:rPr>
          <w:rFonts w:ascii="Arial" w:hAnsi="Arial" w:cs="Arial"/>
          <w:color w:val="000000"/>
        </w:rPr>
        <w:t xml:space="preserve">  [The traffic signs shall be mounted on a rectangular</w:t>
      </w:r>
      <w:r w:rsidR="00E92E96">
        <w:rPr>
          <w:rFonts w:ascii="Arial" w:hAnsi="Arial" w:cs="Arial"/>
          <w:color w:val="000000"/>
        </w:rPr>
        <w:t xml:space="preserve"> </w:t>
      </w:r>
      <w:r w:rsidR="009E20F3">
        <w:rPr>
          <w:rFonts w:ascii="Arial" w:hAnsi="Arial" w:cs="Arial"/>
          <w:color w:val="000000"/>
        </w:rPr>
        <w:t>yellow backing board.]</w:t>
      </w:r>
    </w:p>
    <w:p w14:paraId="78DFC15E" w14:textId="77777777" w:rsidR="005026B3" w:rsidRPr="00F414D2" w:rsidRDefault="005026B3" w:rsidP="00E92E9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p>
    <w:p w14:paraId="6F52D28A" w14:textId="58C59B76" w:rsidR="00E34E5B" w:rsidRPr="00CD2D93" w:rsidRDefault="00E34E5B"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rPr>
      </w:pPr>
      <w:r w:rsidRPr="00CD2D93">
        <w:rPr>
          <w:rFonts w:ascii="Arial" w:hAnsi="Arial" w:cs="Arial"/>
        </w:rPr>
        <w:t>[Traffic signs of the size, colour and type shown in Diagrams 779 in the Regulations</w:t>
      </w:r>
      <w:r w:rsidR="001B763E" w:rsidRPr="00CD2D93">
        <w:rPr>
          <w:rFonts w:ascii="Arial" w:hAnsi="Arial"/>
        </w:rPr>
        <w:t xml:space="preserve"> </w:t>
      </w:r>
      <w:r w:rsidR="008B7BBE">
        <w:rPr>
          <w:rFonts w:ascii="Arial" w:hAnsi="Arial"/>
        </w:rPr>
        <w:t xml:space="preserve">[(with first associated plate legend)] </w:t>
      </w:r>
      <w:r w:rsidRPr="00CD2D93">
        <w:rPr>
          <w:rFonts w:ascii="Arial" w:hAnsi="Arial" w:cs="Arial"/>
        </w:rPr>
        <w:t>shall be provided together on the left-hand side of the carriageway on each approach to the crossing in a suitable position facing approaching traffic.</w:t>
      </w:r>
      <w:r w:rsidR="009E67A6" w:rsidRPr="00CD2D93">
        <w:rPr>
          <w:rFonts w:ascii="Arial" w:hAnsi="Arial" w:cs="Arial"/>
        </w:rPr>
        <w:t>]</w:t>
      </w:r>
    </w:p>
    <w:p w14:paraId="5763D9B0" w14:textId="77777777" w:rsidR="00E34E5B" w:rsidRPr="00CD2D93" w:rsidRDefault="00E34E5B" w:rsidP="00E92E9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rPr>
      </w:pPr>
    </w:p>
    <w:p w14:paraId="323B6709" w14:textId="3B1706D9" w:rsidR="009E67A6" w:rsidRPr="00CD2D93" w:rsidRDefault="009E67A6"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rPr>
      </w:pPr>
      <w:r w:rsidRPr="00CD2D93">
        <w:rPr>
          <w:rFonts w:ascii="Arial" w:hAnsi="Arial" w:cs="Arial"/>
        </w:rPr>
        <w:t>[Traffic signs of the size, colour and type shown in Diagrams 782 in the Regulations</w:t>
      </w:r>
      <w:r w:rsidR="001B763E" w:rsidRPr="00156C3D">
        <w:rPr>
          <w:rFonts w:ascii="Arial" w:hAnsi="Arial"/>
        </w:rPr>
        <w:t xml:space="preserve"> </w:t>
      </w:r>
      <w:r w:rsidR="008B7BBE">
        <w:rPr>
          <w:rFonts w:ascii="Arial" w:hAnsi="Arial"/>
        </w:rPr>
        <w:t xml:space="preserve">[(with first associated plate legend)] </w:t>
      </w:r>
      <w:r w:rsidRPr="00CD2D93">
        <w:rPr>
          <w:rFonts w:ascii="Arial" w:hAnsi="Arial" w:cs="Arial"/>
        </w:rPr>
        <w:t>shall be provided on the left-hand side of the carriageway on each approach to the crossing in a suitable position facing approaching traffic.]</w:t>
      </w:r>
    </w:p>
    <w:p w14:paraId="5AD675F1" w14:textId="707777CA" w:rsidR="009E67A6" w:rsidRPr="00CD2D93" w:rsidRDefault="009E67A6" w:rsidP="00E92E9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rPr>
      </w:pPr>
    </w:p>
    <w:p w14:paraId="33A051EA" w14:textId="4E71F6DF" w:rsidR="00C763CB" w:rsidRPr="00F414D2" w:rsidRDefault="00C763CB"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rPr>
      </w:pPr>
      <w:r>
        <w:rPr>
          <w:rFonts w:ascii="Arial" w:hAnsi="Arial" w:cs="Arial"/>
          <w:color w:val="000000"/>
        </w:rPr>
        <w:t>[</w:t>
      </w:r>
      <w:r w:rsidRPr="00F414D2">
        <w:rPr>
          <w:rFonts w:ascii="Arial" w:hAnsi="Arial" w:cs="Arial"/>
          <w:color w:val="000000"/>
        </w:rPr>
        <w:t xml:space="preserve">Traffic signs of the size, colour and type shown in Diagrams 789, 789.1 and 789.2 in the Regulations shall be provided together on the left-hand side </w:t>
      </w:r>
      <w:r>
        <w:rPr>
          <w:rFonts w:ascii="Arial" w:hAnsi="Arial" w:cs="Arial"/>
          <w:color w:val="000000"/>
        </w:rPr>
        <w:t>[and right-hand</w:t>
      </w:r>
      <w:r w:rsidR="009A18D4">
        <w:rPr>
          <w:rFonts w:ascii="Arial" w:hAnsi="Arial" w:cs="Arial"/>
          <w:color w:val="000000"/>
        </w:rPr>
        <w:t xml:space="preserve"> side</w:t>
      </w:r>
      <w:r>
        <w:rPr>
          <w:rFonts w:ascii="Arial" w:hAnsi="Arial" w:cs="Arial"/>
          <w:color w:val="000000"/>
        </w:rPr>
        <w:t xml:space="preserve">] </w:t>
      </w:r>
      <w:r w:rsidRPr="00F414D2">
        <w:rPr>
          <w:rFonts w:ascii="Arial" w:hAnsi="Arial" w:cs="Arial"/>
          <w:color w:val="000000"/>
        </w:rPr>
        <w:t>of the carriageway on each approach to the crossing in suitable positions facing approaching traffic.</w:t>
      </w:r>
      <w:r>
        <w:rPr>
          <w:rFonts w:ascii="Arial" w:hAnsi="Arial" w:cs="Arial"/>
          <w:color w:val="000000"/>
        </w:rPr>
        <w:t>]</w:t>
      </w:r>
    </w:p>
    <w:p w14:paraId="28734976" w14:textId="77777777" w:rsidR="00C763CB" w:rsidRDefault="00C763CB" w:rsidP="00E92E9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p>
    <w:p w14:paraId="567BAD38" w14:textId="0F59BC6B" w:rsidR="00F86F49" w:rsidRPr="00F414D2" w:rsidRDefault="00DA1D07"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rPr>
      </w:pPr>
      <w:r>
        <w:rPr>
          <w:rFonts w:ascii="Arial" w:hAnsi="Arial" w:cs="Arial"/>
          <w:color w:val="000000"/>
        </w:rPr>
        <w:t>[</w:t>
      </w:r>
      <w:r w:rsidR="00F86F49" w:rsidRPr="00F414D2">
        <w:rPr>
          <w:rFonts w:ascii="Arial" w:hAnsi="Arial" w:cs="Arial"/>
          <w:color w:val="000000"/>
        </w:rPr>
        <w:t xml:space="preserve">A tactile threshold of a type specified in published guidance shall be provided in </w:t>
      </w:r>
      <w:r w:rsidR="00E444F5">
        <w:rPr>
          <w:rFonts w:ascii="Arial" w:hAnsi="Arial" w:cs="Arial"/>
          <w:color w:val="000000"/>
        </w:rPr>
        <w:t>[</w:t>
      </w:r>
      <w:r w:rsidR="00F86F49" w:rsidRPr="00F414D2">
        <w:rPr>
          <w:rFonts w:ascii="Arial" w:hAnsi="Arial" w:cs="Arial"/>
          <w:color w:val="000000"/>
        </w:rPr>
        <w:t>each</w:t>
      </w:r>
      <w:r w:rsidR="00E444F5">
        <w:rPr>
          <w:rFonts w:ascii="Arial" w:hAnsi="Arial" w:cs="Arial"/>
          <w:color w:val="000000"/>
        </w:rPr>
        <w:t>]</w:t>
      </w:r>
      <w:r w:rsidR="00F86F49" w:rsidRPr="00F414D2">
        <w:rPr>
          <w:rFonts w:ascii="Arial" w:hAnsi="Arial" w:cs="Arial"/>
          <w:color w:val="000000"/>
        </w:rPr>
        <w:t xml:space="preserve"> </w:t>
      </w:r>
      <w:r w:rsidR="009E67A6">
        <w:rPr>
          <w:rFonts w:ascii="Arial" w:hAnsi="Arial" w:cs="Arial"/>
          <w:color w:val="000000"/>
        </w:rPr>
        <w:t xml:space="preserve">[the] </w:t>
      </w:r>
      <w:r w:rsidR="00F86F49" w:rsidRPr="00F414D2">
        <w:rPr>
          <w:rFonts w:ascii="Arial" w:hAnsi="Arial" w:cs="Arial"/>
          <w:color w:val="000000"/>
        </w:rPr>
        <w:t xml:space="preserve">footway </w:t>
      </w:r>
      <w:r w:rsidR="0069545B">
        <w:rPr>
          <w:rFonts w:ascii="Arial" w:hAnsi="Arial" w:cs="Arial"/>
          <w:color w:val="000000"/>
        </w:rPr>
        <w:t xml:space="preserve">on each </w:t>
      </w:r>
      <w:r w:rsidR="00F86F49" w:rsidRPr="00F414D2">
        <w:rPr>
          <w:rFonts w:ascii="Arial" w:hAnsi="Arial" w:cs="Arial"/>
          <w:color w:val="000000"/>
        </w:rPr>
        <w:t>approach</w:t>
      </w:r>
      <w:r w:rsidR="0069545B">
        <w:rPr>
          <w:rFonts w:ascii="Arial" w:hAnsi="Arial" w:cs="Arial"/>
          <w:color w:val="000000"/>
        </w:rPr>
        <w:t xml:space="preserve"> to</w:t>
      </w:r>
      <w:r w:rsidR="00F86F49" w:rsidRPr="00F414D2">
        <w:rPr>
          <w:rFonts w:ascii="Arial" w:hAnsi="Arial" w:cs="Arial"/>
          <w:color w:val="000000"/>
        </w:rPr>
        <w:t xml:space="preserve"> the crossing in an appropriate position.</w:t>
      </w:r>
      <w:r>
        <w:rPr>
          <w:rFonts w:ascii="Arial" w:hAnsi="Arial" w:cs="Arial"/>
          <w:color w:val="000000"/>
        </w:rPr>
        <w:t>]</w:t>
      </w:r>
    </w:p>
    <w:p w14:paraId="068D85EF" w14:textId="77777777" w:rsidR="009B790F" w:rsidRPr="00F414D2" w:rsidRDefault="009B790F" w:rsidP="00E92E9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p>
    <w:p w14:paraId="068D85F0" w14:textId="4CD22C0D" w:rsidR="00EC6147" w:rsidRPr="00F414D2" w:rsidRDefault="00DA1D07"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rPr>
      </w:pPr>
      <w:r>
        <w:rPr>
          <w:rFonts w:ascii="Arial" w:hAnsi="Arial" w:cs="Arial"/>
          <w:color w:val="000000"/>
        </w:rPr>
        <w:t>[</w:t>
      </w:r>
      <w:r w:rsidR="00EC6147" w:rsidRPr="00F414D2">
        <w:rPr>
          <w:rFonts w:ascii="Arial" w:hAnsi="Arial" w:cs="Arial"/>
          <w:color w:val="000000"/>
        </w:rPr>
        <w:t xml:space="preserve">The </w:t>
      </w:r>
      <w:r w:rsidR="00A427A3" w:rsidRPr="00F414D2">
        <w:rPr>
          <w:rFonts w:ascii="Arial" w:hAnsi="Arial" w:cs="Arial"/>
          <w:color w:val="000000"/>
        </w:rPr>
        <w:t xml:space="preserve">road </w:t>
      </w:r>
      <w:r w:rsidR="00EC6147" w:rsidRPr="00F414D2">
        <w:rPr>
          <w:rFonts w:ascii="Arial" w:hAnsi="Arial" w:cs="Arial"/>
          <w:color w:val="000000"/>
        </w:rPr>
        <w:t xml:space="preserve">on </w:t>
      </w:r>
      <w:r w:rsidR="009E20F3">
        <w:rPr>
          <w:rFonts w:ascii="Arial" w:hAnsi="Arial" w:cs="Arial"/>
          <w:color w:val="000000"/>
        </w:rPr>
        <w:t>[</w:t>
      </w:r>
      <w:r w:rsidR="00EC6147" w:rsidRPr="00F414D2">
        <w:rPr>
          <w:rFonts w:ascii="Arial" w:hAnsi="Arial" w:cs="Arial"/>
          <w:color w:val="000000"/>
        </w:rPr>
        <w:t>each approach</w:t>
      </w:r>
      <w:r w:rsidR="009E20F3">
        <w:rPr>
          <w:rFonts w:ascii="Arial" w:hAnsi="Arial" w:cs="Arial"/>
          <w:color w:val="000000"/>
        </w:rPr>
        <w:t xml:space="preserve"> to]</w:t>
      </w:r>
      <w:r w:rsidR="00EC6147" w:rsidRPr="00F414D2">
        <w:rPr>
          <w:rFonts w:ascii="Arial" w:hAnsi="Arial" w:cs="Arial"/>
          <w:color w:val="000000"/>
        </w:rPr>
        <w:t xml:space="preserve"> </w:t>
      </w:r>
      <w:r w:rsidR="009E20F3">
        <w:rPr>
          <w:rFonts w:ascii="Arial" w:hAnsi="Arial" w:cs="Arial"/>
          <w:color w:val="000000"/>
        </w:rPr>
        <w:t>[</w:t>
      </w:r>
      <w:r w:rsidR="002E78F0">
        <w:rPr>
          <w:rFonts w:ascii="Arial" w:hAnsi="Arial" w:cs="Arial"/>
          <w:color w:val="000000"/>
        </w:rPr>
        <w:t xml:space="preserve">the </w:t>
      </w:r>
      <w:r w:rsidR="009E20F3">
        <w:rPr>
          <w:rFonts w:ascii="Arial" w:hAnsi="Arial" w:cs="Arial"/>
          <w:color w:val="000000"/>
        </w:rPr>
        <w:t xml:space="preserve">northern/southern/eastern/western side of] </w:t>
      </w:r>
      <w:r w:rsidR="00EC6147" w:rsidRPr="00F414D2">
        <w:rPr>
          <w:rFonts w:ascii="Arial" w:hAnsi="Arial" w:cs="Arial"/>
          <w:color w:val="000000"/>
        </w:rPr>
        <w:t xml:space="preserve">the crossing shall </w:t>
      </w:r>
      <w:r w:rsidR="00A427A3" w:rsidRPr="00F414D2">
        <w:rPr>
          <w:rFonts w:ascii="Arial" w:hAnsi="Arial" w:cs="Arial"/>
          <w:color w:val="000000"/>
        </w:rPr>
        <w:t xml:space="preserve">have </w:t>
      </w:r>
      <w:r w:rsidR="003E3452" w:rsidRPr="00F414D2">
        <w:rPr>
          <w:rFonts w:ascii="Arial" w:hAnsi="Arial" w:cs="Arial"/>
          <w:color w:val="000000"/>
        </w:rPr>
        <w:t>a</w:t>
      </w:r>
      <w:r w:rsidR="00D45E6E">
        <w:rPr>
          <w:rFonts w:ascii="Arial" w:hAnsi="Arial" w:cs="Arial"/>
          <w:color w:val="000000"/>
        </w:rPr>
        <w:t>n</w:t>
      </w:r>
      <w:r w:rsidR="003E3452" w:rsidRPr="00F414D2">
        <w:rPr>
          <w:rFonts w:ascii="Arial" w:hAnsi="Arial" w:cs="Arial"/>
          <w:color w:val="000000"/>
        </w:rPr>
        <w:t xml:space="preserve"> </w:t>
      </w:r>
      <w:r w:rsidR="00EC6147" w:rsidRPr="00F414D2">
        <w:rPr>
          <w:rFonts w:ascii="Arial" w:hAnsi="Arial" w:cs="Arial"/>
          <w:color w:val="000000"/>
        </w:rPr>
        <w:t xml:space="preserve">anti-skid </w:t>
      </w:r>
      <w:r w:rsidR="003E3452" w:rsidRPr="00F414D2">
        <w:rPr>
          <w:rFonts w:ascii="Arial" w:hAnsi="Arial" w:cs="Arial"/>
          <w:color w:val="000000"/>
        </w:rPr>
        <w:t>surface</w:t>
      </w:r>
      <w:r w:rsidR="00EC6147" w:rsidRPr="00F414D2">
        <w:rPr>
          <w:rFonts w:ascii="Arial" w:hAnsi="Arial" w:cs="Arial"/>
          <w:color w:val="000000"/>
        </w:rPr>
        <w:t>.</w:t>
      </w:r>
      <w:r>
        <w:rPr>
          <w:rFonts w:ascii="Arial" w:hAnsi="Arial" w:cs="Arial"/>
          <w:color w:val="000000"/>
        </w:rPr>
        <w:t>]</w:t>
      </w:r>
    </w:p>
    <w:p w14:paraId="068D85F1" w14:textId="5896DC90" w:rsidR="00161B81" w:rsidRPr="00F414D2" w:rsidRDefault="00161B81" w:rsidP="001B763E">
      <w:pPr>
        <w:tabs>
          <w:tab w:val="left" w:pos="567"/>
        </w:tabs>
        <w:overflowPunct/>
        <w:autoSpaceDE/>
        <w:autoSpaceDN/>
        <w:adjustRightInd/>
        <w:textAlignment w:val="auto"/>
        <w:rPr>
          <w:rFonts w:ascii="Arial" w:hAnsi="Arial" w:cs="Arial"/>
          <w:b/>
          <w:color w:val="000000"/>
        </w:rPr>
      </w:pPr>
    </w:p>
    <w:p w14:paraId="068D85F2" w14:textId="77777777" w:rsidR="00A0468A" w:rsidRPr="00F414D2" w:rsidRDefault="00A0468A"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jc w:val="center"/>
        <w:rPr>
          <w:rFonts w:ascii="Arial" w:hAnsi="Arial" w:cs="Arial"/>
          <w:color w:val="000000"/>
        </w:rPr>
      </w:pPr>
      <w:r w:rsidRPr="00F414D2">
        <w:rPr>
          <w:rFonts w:ascii="Arial" w:hAnsi="Arial" w:cs="Arial"/>
          <w:b/>
          <w:color w:val="000000"/>
        </w:rPr>
        <w:t>SCHEDULE 3</w:t>
      </w:r>
    </w:p>
    <w:p w14:paraId="068D85F3" w14:textId="77777777" w:rsidR="00A0468A" w:rsidRPr="00F414D2" w:rsidRDefault="00A0468A"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jc w:val="center"/>
        <w:rPr>
          <w:rFonts w:ascii="Arial" w:hAnsi="Arial" w:cs="Arial"/>
          <w:color w:val="000000"/>
        </w:rPr>
      </w:pPr>
      <w:r w:rsidRPr="00F414D2">
        <w:rPr>
          <w:rFonts w:ascii="Arial" w:hAnsi="Arial" w:cs="Arial"/>
          <w:b/>
          <w:color w:val="000000"/>
        </w:rPr>
        <w:t>PART II</w:t>
      </w:r>
    </w:p>
    <w:p w14:paraId="068D85F4" w14:textId="77777777" w:rsidR="00A0468A" w:rsidRPr="00F414D2" w:rsidRDefault="00A0468A"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p>
    <w:p w14:paraId="068D85F5" w14:textId="76015965" w:rsidR="00A0468A" w:rsidRPr="00F414D2" w:rsidRDefault="00A0468A" w:rsidP="001B763E">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u w:val="single"/>
        </w:rPr>
      </w:pPr>
      <w:r w:rsidRPr="00F414D2">
        <w:rPr>
          <w:rFonts w:ascii="Arial" w:hAnsi="Arial" w:cs="Arial"/>
          <w:b/>
          <w:color w:val="000000"/>
          <w:u w:val="single"/>
        </w:rPr>
        <w:t xml:space="preserve">Conditions and </w:t>
      </w:r>
      <w:r w:rsidR="005026B3" w:rsidRPr="00F414D2">
        <w:rPr>
          <w:rFonts w:ascii="Arial" w:hAnsi="Arial" w:cs="Arial"/>
          <w:b/>
          <w:color w:val="000000"/>
          <w:u w:val="single"/>
        </w:rPr>
        <w:t>r</w:t>
      </w:r>
      <w:r w:rsidRPr="00F414D2">
        <w:rPr>
          <w:rFonts w:ascii="Arial" w:hAnsi="Arial" w:cs="Arial"/>
          <w:b/>
          <w:color w:val="000000"/>
          <w:u w:val="single"/>
        </w:rPr>
        <w:t>equirements to be observed by the local traffic authority (Art</w:t>
      </w:r>
      <w:r w:rsidR="009B790F" w:rsidRPr="00F414D2">
        <w:rPr>
          <w:rFonts w:ascii="Arial" w:hAnsi="Arial" w:cs="Arial"/>
          <w:b/>
          <w:color w:val="000000"/>
          <w:u w:val="single"/>
        </w:rPr>
        <w:t>.</w:t>
      </w:r>
      <w:r w:rsidRPr="00F414D2">
        <w:rPr>
          <w:rFonts w:ascii="Arial" w:hAnsi="Arial" w:cs="Arial"/>
          <w:b/>
          <w:color w:val="000000"/>
          <w:u w:val="single"/>
        </w:rPr>
        <w:t xml:space="preserve"> 3(d))</w:t>
      </w:r>
    </w:p>
    <w:p w14:paraId="068D85F6" w14:textId="77777777" w:rsidR="00A0468A" w:rsidRPr="00F414D2" w:rsidRDefault="00A0468A" w:rsidP="00E92E9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p>
    <w:p w14:paraId="22F307B6" w14:textId="2C67329B" w:rsidR="00934EEB" w:rsidRPr="00506072" w:rsidRDefault="00561E93"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rPr>
      </w:pPr>
      <w:r w:rsidRPr="00506072">
        <w:rPr>
          <w:rFonts w:ascii="Arial" w:hAnsi="Arial" w:cs="Arial"/>
        </w:rPr>
        <w:t xml:space="preserve">The vertical profile and surface of the carriageway </w:t>
      </w:r>
      <w:r w:rsidR="00E753D8" w:rsidRPr="00506072">
        <w:rPr>
          <w:rFonts w:ascii="Arial" w:hAnsi="Arial" w:cs="Arial"/>
        </w:rPr>
        <w:t>[</w:t>
      </w:r>
      <w:r w:rsidR="00851532">
        <w:rPr>
          <w:rFonts w:ascii="Arial" w:hAnsi="Arial" w:cs="Arial"/>
        </w:rPr>
        <w:t>and footw</w:t>
      </w:r>
      <w:r w:rsidR="00A9445A" w:rsidRPr="00506072">
        <w:rPr>
          <w:rFonts w:ascii="Arial" w:hAnsi="Arial" w:cs="Arial"/>
        </w:rPr>
        <w:t>a</w:t>
      </w:r>
      <w:r w:rsidR="00851532">
        <w:rPr>
          <w:rFonts w:ascii="Arial" w:hAnsi="Arial" w:cs="Arial"/>
        </w:rPr>
        <w:t>y</w:t>
      </w:r>
      <w:r w:rsidR="00A9445A" w:rsidRPr="00506072">
        <w:rPr>
          <w:rFonts w:ascii="Arial" w:hAnsi="Arial" w:cs="Arial"/>
        </w:rPr>
        <w:t>[s]</w:t>
      </w:r>
      <w:r w:rsidR="00E753D8" w:rsidRPr="00506072">
        <w:rPr>
          <w:rFonts w:ascii="Arial" w:hAnsi="Arial" w:cs="Arial"/>
        </w:rPr>
        <w:t>]</w:t>
      </w:r>
      <w:r w:rsidR="00A9445A" w:rsidRPr="00506072">
        <w:rPr>
          <w:rFonts w:ascii="Arial" w:hAnsi="Arial" w:cs="Arial"/>
        </w:rPr>
        <w:t xml:space="preserve"> </w:t>
      </w:r>
      <w:r w:rsidRPr="00506072">
        <w:rPr>
          <w:rFonts w:ascii="Arial" w:hAnsi="Arial" w:cs="Arial"/>
        </w:rPr>
        <w:t xml:space="preserve">approaching the crossing shall be maintained </w:t>
      </w:r>
      <w:r w:rsidR="00B54F31" w:rsidRPr="00506072">
        <w:rPr>
          <w:rFonts w:ascii="Arial" w:hAnsi="Arial" w:cs="Arial"/>
        </w:rPr>
        <w:t xml:space="preserve">in a good and even condition </w:t>
      </w:r>
      <w:r w:rsidRPr="00506072">
        <w:rPr>
          <w:rFonts w:ascii="Arial" w:hAnsi="Arial" w:cs="Arial"/>
        </w:rPr>
        <w:t xml:space="preserve">and, with the co-operation of the operator, kept </w:t>
      </w:r>
      <w:r w:rsidRPr="00506072">
        <w:rPr>
          <w:rFonts w:ascii="Arial" w:hAnsi="Arial" w:cs="Arial"/>
        </w:rPr>
        <w:lastRenderedPageBreak/>
        <w:t xml:space="preserve">consistent with the surface of the </w:t>
      </w:r>
      <w:r w:rsidR="00A9445A" w:rsidRPr="00506072">
        <w:rPr>
          <w:rFonts w:ascii="Arial" w:hAnsi="Arial" w:cs="Arial"/>
        </w:rPr>
        <w:t>crossing</w:t>
      </w:r>
      <w:r w:rsidRPr="00506072">
        <w:rPr>
          <w:rFonts w:ascii="Arial" w:hAnsi="Arial" w:cs="Arial"/>
        </w:rPr>
        <w:t xml:space="preserve"> </w:t>
      </w:r>
      <w:r w:rsidR="00506072" w:rsidRPr="00506072">
        <w:rPr>
          <w:rFonts w:ascii="Arial" w:hAnsi="Arial" w:cs="Arial"/>
        </w:rPr>
        <w:t xml:space="preserve">[and footway[s]] </w:t>
      </w:r>
      <w:r w:rsidRPr="00506072">
        <w:rPr>
          <w:rFonts w:ascii="Arial" w:hAnsi="Arial" w:cs="Arial"/>
        </w:rPr>
        <w:t xml:space="preserve">to ensure safe and even passage of road traffic </w:t>
      </w:r>
      <w:r w:rsidR="00E753D8" w:rsidRPr="00506072">
        <w:rPr>
          <w:rFonts w:ascii="Arial" w:hAnsi="Arial" w:cs="Arial"/>
        </w:rPr>
        <w:t>[</w:t>
      </w:r>
      <w:r w:rsidR="00B54F31" w:rsidRPr="00506072">
        <w:rPr>
          <w:rFonts w:ascii="Arial" w:hAnsi="Arial" w:cs="Arial"/>
        </w:rPr>
        <w:t>and pedestrians</w:t>
      </w:r>
      <w:r w:rsidR="00E753D8" w:rsidRPr="00506072">
        <w:rPr>
          <w:rFonts w:ascii="Arial" w:hAnsi="Arial" w:cs="Arial"/>
        </w:rPr>
        <w:t>]</w:t>
      </w:r>
      <w:r w:rsidR="00B54F31" w:rsidRPr="00506072">
        <w:rPr>
          <w:rFonts w:ascii="Arial" w:hAnsi="Arial" w:cs="Arial"/>
        </w:rPr>
        <w:t xml:space="preserve"> </w:t>
      </w:r>
      <w:r w:rsidRPr="00506072">
        <w:rPr>
          <w:rFonts w:ascii="Arial" w:hAnsi="Arial" w:cs="Arial"/>
        </w:rPr>
        <w:t>over the crossing.</w:t>
      </w:r>
    </w:p>
    <w:p w14:paraId="7F8336E7" w14:textId="77777777" w:rsidR="00934EEB" w:rsidRDefault="00934EEB" w:rsidP="00E92E9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p>
    <w:p w14:paraId="068D85F7" w14:textId="27FB0AA7" w:rsidR="00A0468A" w:rsidRPr="00F414D2" w:rsidRDefault="00A0468A"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rPr>
      </w:pPr>
      <w:r w:rsidRPr="00F414D2">
        <w:rPr>
          <w:rFonts w:ascii="Arial" w:hAnsi="Arial" w:cs="Arial"/>
          <w:color w:val="000000"/>
        </w:rPr>
        <w:t xml:space="preserve">Where a deficiency in visibility or legibility of a road traffic sign </w:t>
      </w:r>
      <w:r w:rsidR="000E72F6">
        <w:rPr>
          <w:rFonts w:ascii="Arial" w:hAnsi="Arial" w:cs="Arial"/>
          <w:color w:val="000000"/>
        </w:rPr>
        <w:t xml:space="preserve">or road marking </w:t>
      </w:r>
      <w:r w:rsidRPr="00F414D2">
        <w:rPr>
          <w:rFonts w:ascii="Arial" w:hAnsi="Arial" w:cs="Arial"/>
          <w:color w:val="000000"/>
        </w:rPr>
        <w:t xml:space="preserve">is identified by the operator, the local traffic authority shall take </w:t>
      </w:r>
      <w:r w:rsidR="00EE0367" w:rsidRPr="00F414D2">
        <w:rPr>
          <w:rFonts w:ascii="Arial" w:hAnsi="Arial" w:cs="Arial"/>
          <w:color w:val="000000"/>
        </w:rPr>
        <w:t>action t</w:t>
      </w:r>
      <w:r w:rsidRPr="00F414D2">
        <w:rPr>
          <w:rFonts w:ascii="Arial" w:hAnsi="Arial" w:cs="Arial"/>
          <w:color w:val="000000"/>
        </w:rPr>
        <w:t xml:space="preserve">o ensure that adequate visibility </w:t>
      </w:r>
      <w:r w:rsidR="00A427A3" w:rsidRPr="00F414D2">
        <w:rPr>
          <w:rFonts w:ascii="Arial" w:hAnsi="Arial" w:cs="Arial"/>
          <w:color w:val="000000"/>
        </w:rPr>
        <w:t>or</w:t>
      </w:r>
      <w:r w:rsidRPr="00F414D2">
        <w:rPr>
          <w:rFonts w:ascii="Arial" w:hAnsi="Arial" w:cs="Arial"/>
          <w:color w:val="000000"/>
        </w:rPr>
        <w:t xml:space="preserve"> legibility is restored.</w:t>
      </w:r>
    </w:p>
    <w:p w14:paraId="068D85F8" w14:textId="77777777" w:rsidR="00A0468A" w:rsidRPr="00F414D2" w:rsidRDefault="00A0468A" w:rsidP="00E92E9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p>
    <w:p w14:paraId="068D85F9" w14:textId="479ECB39" w:rsidR="00A0468A" w:rsidRPr="00F414D2" w:rsidRDefault="00A0468A"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rPr>
      </w:pPr>
      <w:r w:rsidRPr="00F414D2">
        <w:rPr>
          <w:rFonts w:ascii="Arial" w:hAnsi="Arial" w:cs="Arial"/>
          <w:color w:val="000000"/>
        </w:rPr>
        <w:t>The local traffic authority shall consult the operator before any traffic signs or other road equipment othe</w:t>
      </w:r>
      <w:r w:rsidR="009E67A6">
        <w:rPr>
          <w:rFonts w:ascii="Arial" w:hAnsi="Arial" w:cs="Arial"/>
          <w:color w:val="000000"/>
        </w:rPr>
        <w:t>r than those specified in this O</w:t>
      </w:r>
      <w:r w:rsidRPr="00F414D2">
        <w:rPr>
          <w:rFonts w:ascii="Arial" w:hAnsi="Arial" w:cs="Arial"/>
          <w:color w:val="000000"/>
        </w:rPr>
        <w:t xml:space="preserve">rder are placed or caused to be placed on the road </w:t>
      </w:r>
      <w:r w:rsidR="00A427A3" w:rsidRPr="00F414D2">
        <w:rPr>
          <w:rFonts w:ascii="Arial" w:hAnsi="Arial" w:cs="Arial"/>
          <w:color w:val="000000"/>
        </w:rPr>
        <w:t>in the vicinity of the crossing.</w:t>
      </w:r>
    </w:p>
    <w:p w14:paraId="068D85FA" w14:textId="77777777" w:rsidR="00A0468A" w:rsidRPr="00F414D2" w:rsidRDefault="00A0468A" w:rsidP="00E92E9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p>
    <w:p w14:paraId="068D85FB" w14:textId="441D94E0" w:rsidR="00A0468A" w:rsidRPr="00F414D2" w:rsidRDefault="00A0468A"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rPr>
      </w:pPr>
      <w:r w:rsidRPr="00F414D2">
        <w:rPr>
          <w:rFonts w:ascii="Arial" w:hAnsi="Arial" w:cs="Arial"/>
          <w:color w:val="000000"/>
        </w:rPr>
        <w:t>The local traffic authority shall consult</w:t>
      </w:r>
      <w:r w:rsidR="00772230">
        <w:rPr>
          <w:rFonts w:ascii="Arial" w:hAnsi="Arial" w:cs="Arial"/>
          <w:color w:val="000000"/>
        </w:rPr>
        <w:t xml:space="preserve"> with</w:t>
      </w:r>
      <w:r w:rsidRPr="00F414D2">
        <w:rPr>
          <w:rFonts w:ascii="Arial" w:hAnsi="Arial" w:cs="Arial"/>
          <w:color w:val="000000"/>
        </w:rPr>
        <w:t xml:space="preserve"> the operator whe</w:t>
      </w:r>
      <w:r w:rsidR="00A427A3" w:rsidRPr="00F414D2">
        <w:rPr>
          <w:rFonts w:ascii="Arial" w:hAnsi="Arial" w:cs="Arial"/>
          <w:color w:val="000000"/>
        </w:rPr>
        <w:t>n</w:t>
      </w:r>
      <w:r w:rsidRPr="00F414D2">
        <w:rPr>
          <w:rFonts w:ascii="Arial" w:hAnsi="Arial" w:cs="Arial"/>
          <w:color w:val="000000"/>
        </w:rPr>
        <w:t xml:space="preserve"> any significant permanent or temporary change occurs or is proposed which m</w:t>
      </w:r>
      <w:r w:rsidR="001C60DB" w:rsidRPr="00F414D2">
        <w:rPr>
          <w:rFonts w:ascii="Arial" w:hAnsi="Arial" w:cs="Arial"/>
          <w:color w:val="000000"/>
        </w:rPr>
        <w:t>ight</w:t>
      </w:r>
      <w:r w:rsidRPr="00F414D2">
        <w:rPr>
          <w:rFonts w:ascii="Arial" w:hAnsi="Arial" w:cs="Arial"/>
          <w:color w:val="000000"/>
        </w:rPr>
        <w:t xml:space="preserve"> affect to any significant extent the type, characteristic, likely behaviour or amount of road traffic using the crossing, or its ability freely to exit the crossing.</w:t>
      </w:r>
    </w:p>
    <w:p w14:paraId="068D85FC" w14:textId="77777777" w:rsidR="00A0468A" w:rsidRPr="00F414D2" w:rsidRDefault="00A0468A" w:rsidP="00E92E9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p>
    <w:p w14:paraId="068D85FD" w14:textId="1E596B3F" w:rsidR="00A0468A" w:rsidRPr="00F414D2" w:rsidRDefault="00A0468A"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rPr>
      </w:pPr>
      <w:r w:rsidRPr="00F414D2">
        <w:rPr>
          <w:rFonts w:ascii="Arial" w:hAnsi="Arial" w:cs="Arial"/>
          <w:color w:val="000000"/>
        </w:rPr>
        <w:t>The local traffic authority shall take into account any records of incidents at or near the crossing made available by the operator in exercising its responsibilities in relation to the specified road in the vicinity of the crossing.</w:t>
      </w:r>
    </w:p>
    <w:p w14:paraId="068D85FE" w14:textId="77777777" w:rsidR="00A0468A" w:rsidRPr="00F414D2" w:rsidRDefault="00A0468A" w:rsidP="00E92E9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p>
    <w:p w14:paraId="068D85FF" w14:textId="6BD3D45F" w:rsidR="00A0468A" w:rsidRPr="00F414D2" w:rsidRDefault="00A0468A"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rPr>
      </w:pPr>
      <w:r w:rsidRPr="00F414D2">
        <w:rPr>
          <w:rFonts w:ascii="Arial" w:hAnsi="Arial" w:cs="Arial"/>
          <w:color w:val="000000"/>
        </w:rPr>
        <w:t>The local traffic authority shall periodically monitor the amount and characteristics of road traffic using the specified road and shall inform the operator where there is any significant change.</w:t>
      </w:r>
    </w:p>
    <w:p w14:paraId="068D8600" w14:textId="77777777" w:rsidR="00A0468A" w:rsidRPr="00F414D2" w:rsidRDefault="00A0468A" w:rsidP="00E92E96">
      <w:pPr>
        <w:pStyle w:val="DefaultText"/>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rPr>
          <w:rFonts w:ascii="Arial" w:hAnsi="Arial" w:cs="Arial"/>
          <w:color w:val="000000"/>
        </w:rPr>
      </w:pPr>
    </w:p>
    <w:p w14:paraId="068D8601" w14:textId="37E45CFD" w:rsidR="00A0468A" w:rsidRPr="00F414D2" w:rsidRDefault="00A0468A" w:rsidP="00E92E96">
      <w:pPr>
        <w:pStyle w:val="DefaultText"/>
        <w:numPr>
          <w:ilvl w:val="0"/>
          <w:numId w:val="3"/>
        </w:numPr>
        <w:tabs>
          <w:tab w:val="left" w:pos="567"/>
          <w:tab w:val="left" w:pos="1462"/>
          <w:tab w:val="left" w:pos="2179"/>
          <w:tab w:val="left" w:pos="2896"/>
          <w:tab w:val="left" w:pos="3613"/>
          <w:tab w:val="left" w:pos="4331"/>
          <w:tab w:val="left" w:pos="5064"/>
          <w:tab w:val="left" w:pos="5782"/>
          <w:tab w:val="left" w:pos="6515"/>
          <w:tab w:val="left" w:pos="7232"/>
          <w:tab w:val="left" w:pos="7933"/>
        </w:tabs>
        <w:suppressAutoHyphens/>
        <w:ind w:left="0" w:firstLine="0"/>
        <w:rPr>
          <w:rFonts w:ascii="Arial" w:hAnsi="Arial" w:cs="Arial"/>
          <w:color w:val="000000"/>
        </w:rPr>
      </w:pPr>
      <w:r w:rsidRPr="00F414D2">
        <w:rPr>
          <w:rFonts w:ascii="Arial" w:hAnsi="Arial" w:cs="Arial"/>
          <w:color w:val="000000"/>
        </w:rPr>
        <w:t>The local traffic authority shall co-operate with the operator in the preparation and periodic review of a long-term strategy in relation to the continued operation of the crossing.</w:t>
      </w:r>
    </w:p>
    <w:p w14:paraId="068D8602" w14:textId="4ED03093" w:rsidR="00E92E96" w:rsidRPr="00F414D2" w:rsidRDefault="00E92E96" w:rsidP="00E92E96">
      <w:pPr>
        <w:tabs>
          <w:tab w:val="left" w:pos="567"/>
        </w:tabs>
        <w:rPr>
          <w:rFonts w:ascii="Arial" w:hAnsi="Arial" w:cs="Arial"/>
          <w:color w:val="000000"/>
        </w:rPr>
      </w:pPr>
    </w:p>
    <w:p w14:paraId="23E44900" w14:textId="77777777" w:rsidR="00A0468A" w:rsidRDefault="00A0468A" w:rsidP="00E92E96"/>
    <w:sectPr w:rsidR="00A0468A" w:rsidSect="00E92E96">
      <w:footerReference w:type="default" r:id="rId8"/>
      <w:pgSz w:w="11906" w:h="16838"/>
      <w:pgMar w:top="1985" w:right="85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28622" w14:textId="77777777" w:rsidR="00EB1DAD" w:rsidRDefault="00EB1DAD">
      <w:r>
        <w:separator/>
      </w:r>
    </w:p>
  </w:endnote>
  <w:endnote w:type="continuationSeparator" w:id="0">
    <w:p w14:paraId="7BD889BA" w14:textId="77777777" w:rsidR="00EB1DAD" w:rsidRDefault="00EB1DAD">
      <w:r>
        <w:continuationSeparator/>
      </w:r>
    </w:p>
  </w:endnote>
  <w:endnote w:type="continuationNotice" w:id="1">
    <w:p w14:paraId="5C71043A" w14:textId="77777777" w:rsidR="00EB1DAD" w:rsidRDefault="00EB1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WP Typ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D8607" w14:textId="36FA7078" w:rsidR="003A018F" w:rsidRPr="00C5184F" w:rsidRDefault="003A018F" w:rsidP="00370D47">
    <w:pPr>
      <w:pStyle w:val="Footer"/>
      <w:jc w:val="center"/>
      <w:rPr>
        <w:rStyle w:val="PageNumber"/>
        <w:rFonts w:ascii="Arial" w:hAnsi="Arial" w:cs="Arial"/>
        <w:sz w:val="18"/>
      </w:rPr>
    </w:pPr>
    <w:r w:rsidRPr="00C5184F">
      <w:rPr>
        <w:rStyle w:val="PageNumber"/>
        <w:rFonts w:ascii="Arial" w:hAnsi="Arial" w:cs="Arial"/>
        <w:sz w:val="18"/>
      </w:rPr>
      <w:t xml:space="preserve">Page </w:t>
    </w:r>
    <w:r w:rsidRPr="00C5184F">
      <w:rPr>
        <w:rStyle w:val="PageNumber"/>
        <w:rFonts w:ascii="Arial" w:hAnsi="Arial" w:cs="Arial"/>
        <w:sz w:val="18"/>
      </w:rPr>
      <w:fldChar w:fldCharType="begin"/>
    </w:r>
    <w:r w:rsidRPr="00C5184F">
      <w:rPr>
        <w:rStyle w:val="PageNumber"/>
        <w:rFonts w:ascii="Arial" w:hAnsi="Arial" w:cs="Arial"/>
        <w:sz w:val="18"/>
      </w:rPr>
      <w:instrText xml:space="preserve"> PAGE </w:instrText>
    </w:r>
    <w:r w:rsidRPr="00C5184F">
      <w:rPr>
        <w:rStyle w:val="PageNumber"/>
        <w:rFonts w:ascii="Arial" w:hAnsi="Arial" w:cs="Arial"/>
        <w:sz w:val="18"/>
      </w:rPr>
      <w:fldChar w:fldCharType="separate"/>
    </w:r>
    <w:r w:rsidR="00227D44">
      <w:rPr>
        <w:rStyle w:val="PageNumber"/>
        <w:rFonts w:ascii="Arial" w:hAnsi="Arial" w:cs="Arial"/>
        <w:noProof/>
        <w:sz w:val="18"/>
      </w:rPr>
      <w:t>1</w:t>
    </w:r>
    <w:r w:rsidRPr="00C5184F">
      <w:rPr>
        <w:rStyle w:val="PageNumber"/>
        <w:rFonts w:ascii="Arial" w:hAnsi="Arial" w:cs="Arial"/>
        <w:sz w:val="18"/>
      </w:rPr>
      <w:fldChar w:fldCharType="end"/>
    </w:r>
    <w:r w:rsidRPr="00C5184F">
      <w:rPr>
        <w:rStyle w:val="PageNumber"/>
        <w:rFonts w:ascii="Arial" w:hAnsi="Arial" w:cs="Arial"/>
        <w:sz w:val="18"/>
      </w:rPr>
      <w:t xml:space="preserve"> of </w:t>
    </w:r>
    <w:r w:rsidRPr="00C5184F">
      <w:rPr>
        <w:rStyle w:val="PageNumber"/>
        <w:rFonts w:ascii="Arial" w:hAnsi="Arial" w:cs="Arial"/>
        <w:sz w:val="18"/>
      </w:rPr>
      <w:fldChar w:fldCharType="begin"/>
    </w:r>
    <w:r w:rsidRPr="00C5184F">
      <w:rPr>
        <w:rStyle w:val="PageNumber"/>
        <w:rFonts w:ascii="Arial" w:hAnsi="Arial" w:cs="Arial"/>
        <w:sz w:val="18"/>
      </w:rPr>
      <w:instrText xml:space="preserve"> NUMPAGES </w:instrText>
    </w:r>
    <w:r w:rsidRPr="00C5184F">
      <w:rPr>
        <w:rStyle w:val="PageNumber"/>
        <w:rFonts w:ascii="Arial" w:hAnsi="Arial" w:cs="Arial"/>
        <w:sz w:val="18"/>
      </w:rPr>
      <w:fldChar w:fldCharType="separate"/>
    </w:r>
    <w:r w:rsidR="00227D44">
      <w:rPr>
        <w:rStyle w:val="PageNumber"/>
        <w:rFonts w:ascii="Arial" w:hAnsi="Arial" w:cs="Arial"/>
        <w:noProof/>
        <w:sz w:val="18"/>
      </w:rPr>
      <w:t>9</w:t>
    </w:r>
    <w:r w:rsidRPr="00C5184F">
      <w:rPr>
        <w:rStyle w:val="PageNumber"/>
        <w:rFonts w:ascii="Arial" w:hAnsi="Arial" w:cs="Arial"/>
        <w:sz w:val="18"/>
      </w:rPr>
      <w:fldChar w:fldCharType="end"/>
    </w:r>
  </w:p>
  <w:p w14:paraId="3E44CE4B" w14:textId="6E7333F6" w:rsidR="003A018F" w:rsidRPr="00C5184F" w:rsidRDefault="003A018F" w:rsidP="00EB0B98">
    <w:pPr>
      <w:pStyle w:val="Footer"/>
      <w:jc w:val="center"/>
      <w:rPr>
        <w:rFonts w:ascii="Arial" w:hAnsi="Arial" w:cs="Arial"/>
        <w:color w:val="000000"/>
        <w:sz w:val="16"/>
        <w:szCs w:val="18"/>
      </w:rPr>
    </w:pPr>
    <w:r w:rsidRPr="00C5184F">
      <w:rPr>
        <w:rFonts w:ascii="Arial" w:hAnsi="Arial" w:cs="Arial"/>
        <w:color w:val="000000"/>
        <w:sz w:val="16"/>
        <w:szCs w:val="18"/>
      </w:rPr>
      <w:t>[</w:t>
    </w:r>
    <w:r w:rsidR="008B7BBE">
      <w:rPr>
        <w:rFonts w:ascii="Arial" w:hAnsi="Arial" w:cs="Arial"/>
        <w:color w:val="000000"/>
        <w:sz w:val="16"/>
        <w:szCs w:val="18"/>
      </w:rPr>
      <w:t>NAME OF CROSSING</w:t>
    </w:r>
    <w:r w:rsidRPr="00C5184F">
      <w:rPr>
        <w:rFonts w:ascii="Arial" w:hAnsi="Arial" w:cs="Arial"/>
        <w:color w:val="000000"/>
        <w:sz w:val="16"/>
        <w:szCs w:val="18"/>
      </w:rPr>
      <w:t>] LEVEL CROSSING</w:t>
    </w:r>
  </w:p>
  <w:p w14:paraId="25E0D985" w14:textId="77777777" w:rsidR="003A018F" w:rsidRDefault="003A018F" w:rsidP="001F21AA">
    <w:pPr>
      <w:pStyle w:val="Footer"/>
      <w:jc w:val="center"/>
      <w:rPr>
        <w:rFonts w:ascii="Arial" w:hAnsi="Arial" w:cs="Arial"/>
        <w:color w:val="000000"/>
        <w:sz w:val="16"/>
        <w:szCs w:val="18"/>
      </w:rPr>
    </w:pPr>
    <w:r w:rsidRPr="00C5184F">
      <w:rPr>
        <w:rFonts w:ascii="Arial" w:hAnsi="Arial" w:cs="Arial"/>
        <w:color w:val="000000"/>
        <w:sz w:val="16"/>
        <w:szCs w:val="18"/>
      </w:rPr>
      <w:t>CONTROLLED BARRIERS WITH OBSTACLE DETECTION (CB OD</w:t>
    </w:r>
    <w:r>
      <w:rPr>
        <w:rFonts w:ascii="Arial" w:hAnsi="Arial" w:cs="Arial"/>
        <w:color w:val="000000"/>
        <w:sz w:val="16"/>
        <w:szCs w:val="18"/>
      </w:rPr>
      <w:t>)</w:t>
    </w:r>
  </w:p>
  <w:p w14:paraId="068D8609" w14:textId="3E5BB3E4" w:rsidR="003A018F" w:rsidRPr="00E92E96" w:rsidRDefault="003A018F" w:rsidP="00E92E96">
    <w:pPr>
      <w:pStyle w:val="Footer"/>
      <w:jc w:val="center"/>
      <w:rPr>
        <w:rFonts w:ascii="Arial" w:hAnsi="Arial"/>
        <w:color w:val="000000"/>
        <w:sz w:val="16"/>
      </w:rPr>
    </w:pPr>
    <w:r>
      <w:rPr>
        <w:rFonts w:ascii="Arial" w:hAnsi="Arial" w:cs="Arial"/>
        <w:color w:val="000000"/>
        <w:sz w:val="16"/>
        <w:szCs w:val="18"/>
      </w:rPr>
      <w:t xml:space="preserve">TEMPLATE </w:t>
    </w:r>
    <w:r w:rsidR="008B7BBE">
      <w:rPr>
        <w:rFonts w:ascii="Arial" w:hAnsi="Arial" w:cs="Arial"/>
        <w:color w:val="000000"/>
        <w:sz w:val="16"/>
        <w:szCs w:val="18"/>
      </w:rPr>
      <w:t xml:space="preserve">VERSION </w:t>
    </w:r>
    <w:r w:rsidR="006B16D3">
      <w:rPr>
        <w:rFonts w:ascii="Arial" w:hAnsi="Arial" w:cs="Arial"/>
        <w:color w:val="000000"/>
        <w:sz w:val="16"/>
        <w:szCs w:val="18"/>
      </w:rPr>
      <w:t>15</w:t>
    </w:r>
    <w:r>
      <w:rPr>
        <w:rFonts w:ascii="Arial" w:hAnsi="Arial" w:cs="Arial"/>
        <w:color w:val="000000"/>
        <w:sz w:val="16"/>
        <w:szCs w:val="18"/>
      </w:rPr>
      <w:t>/</w:t>
    </w:r>
    <w:r w:rsidR="006B16D3">
      <w:rPr>
        <w:rFonts w:ascii="Arial" w:hAnsi="Arial" w:cs="Arial"/>
        <w:color w:val="000000"/>
        <w:sz w:val="16"/>
        <w:szCs w:val="18"/>
      </w:rPr>
      <w:t>7</w:t>
    </w:r>
    <w:r>
      <w:rPr>
        <w:rFonts w:ascii="Arial" w:hAnsi="Arial" w:cs="Arial"/>
        <w:color w:val="000000"/>
        <w:sz w:val="16"/>
        <w:szCs w:val="18"/>
      </w:rPr>
      <w:t>/1</w:t>
    </w:r>
    <w:r w:rsidR="006B16D3">
      <w:rPr>
        <w:rFonts w:ascii="Arial" w:hAnsi="Arial" w:cs="Arial"/>
        <w:color w:val="000000"/>
        <w:sz w:val="16"/>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A5A3F" w14:textId="77777777" w:rsidR="00EB1DAD" w:rsidRDefault="00EB1DAD">
      <w:r>
        <w:separator/>
      </w:r>
    </w:p>
  </w:footnote>
  <w:footnote w:type="continuationSeparator" w:id="0">
    <w:p w14:paraId="2EFC6AC4" w14:textId="77777777" w:rsidR="00EB1DAD" w:rsidRDefault="00EB1DAD">
      <w:r>
        <w:continuationSeparator/>
      </w:r>
    </w:p>
  </w:footnote>
  <w:footnote w:type="continuationNotice" w:id="1">
    <w:p w14:paraId="112733DD" w14:textId="77777777" w:rsidR="00EB1DAD" w:rsidRDefault="00EB1DAD"/>
  </w:footnote>
  <w:footnote w:id="2">
    <w:p w14:paraId="22B712E3" w14:textId="77777777" w:rsidR="003A018F" w:rsidRPr="00AD5D93" w:rsidRDefault="003A018F" w:rsidP="00B113E5">
      <w:pPr>
        <w:pStyle w:val="FootnoteText"/>
        <w:rPr>
          <w:rFonts w:ascii="Arial" w:hAnsi="Arial"/>
          <w:sz w:val="16"/>
        </w:rPr>
      </w:pPr>
      <w:r w:rsidRPr="00AD5D93">
        <w:rPr>
          <w:rStyle w:val="FootnoteReference"/>
          <w:rFonts w:ascii="Arial" w:hAnsi="Arial"/>
          <w:sz w:val="16"/>
        </w:rPr>
        <w:footnoteRef/>
      </w:r>
      <w:r w:rsidRPr="00AD5D93">
        <w:rPr>
          <w:rFonts w:ascii="Arial" w:hAnsi="Arial"/>
          <w:sz w:val="16"/>
        </w:rPr>
        <w:t xml:space="preserve"> 1983 c.16</w:t>
      </w:r>
    </w:p>
  </w:footnote>
  <w:footnote w:id="3">
    <w:p w14:paraId="251CFF3A" w14:textId="19281DE6" w:rsidR="003A018F" w:rsidRDefault="003A018F">
      <w:pPr>
        <w:pStyle w:val="FootnoteText"/>
      </w:pPr>
      <w:r>
        <w:rPr>
          <w:rStyle w:val="FootnoteReference"/>
        </w:rPr>
        <w:footnoteRef/>
      </w:r>
      <w:r>
        <w:t xml:space="preserve"> </w:t>
      </w:r>
      <w:r w:rsidRPr="00C301D6">
        <w:rPr>
          <w:rFonts w:ascii="Arial" w:hAnsi="Arial" w:cs="Arial"/>
          <w:sz w:val="16"/>
        </w:rPr>
        <w:t>SI 2016 No.362</w:t>
      </w:r>
    </w:p>
  </w:footnote>
  <w:footnote w:id="4">
    <w:p w14:paraId="7F37C905" w14:textId="37E5A723" w:rsidR="003A018F" w:rsidRDefault="003A018F">
      <w:pPr>
        <w:pStyle w:val="FootnoteText"/>
      </w:pPr>
      <w:r>
        <w:rPr>
          <w:rStyle w:val="FootnoteReference"/>
        </w:rPr>
        <w:footnoteRef/>
      </w:r>
      <w:r>
        <w:t xml:space="preserve"> </w:t>
      </w:r>
      <w:r w:rsidRPr="00C301D6">
        <w:rPr>
          <w:rFonts w:ascii="Arial" w:hAnsi="Arial" w:cs="Arial"/>
          <w:sz w:val="16"/>
        </w:rPr>
        <w:t>SI 2016 No.362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5D4D"/>
    <w:multiLevelType w:val="hybridMultilevel"/>
    <w:tmpl w:val="29E0EDAC"/>
    <w:lvl w:ilvl="0" w:tplc="2C6EE412">
      <w:start w:val="2"/>
      <w:numFmt w:val="lowerLetter"/>
      <w:lvlText w:val="(%1)"/>
      <w:lvlJc w:val="left"/>
      <w:pPr>
        <w:tabs>
          <w:tab w:val="num" w:pos="1083"/>
        </w:tabs>
        <w:ind w:left="1083" w:hanging="360"/>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 w15:restartNumberingAfterBreak="0">
    <w:nsid w:val="13DF7F50"/>
    <w:multiLevelType w:val="hybridMultilevel"/>
    <w:tmpl w:val="17F682DC"/>
    <w:lvl w:ilvl="0" w:tplc="6D3AB62E">
      <w:start w:val="1"/>
      <w:numFmt w:val="decimal"/>
      <w:lvlText w:val="%1."/>
      <w:lvlJc w:val="left"/>
      <w:pPr>
        <w:ind w:left="720" w:hanging="360"/>
      </w:pPr>
      <w:rPr>
        <w:color w:val="auto"/>
      </w:rPr>
    </w:lvl>
    <w:lvl w:ilvl="1" w:tplc="AAC01ED2">
      <w:start w:val="1"/>
      <w:numFmt w:val="lowerLetter"/>
      <w:lvlText w:val="%2."/>
      <w:lvlJc w:val="left"/>
      <w:pPr>
        <w:ind w:left="1440" w:hanging="360"/>
      </w:pPr>
      <w:rPr>
        <w:b w:val="0"/>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007363"/>
    <w:multiLevelType w:val="hybridMultilevel"/>
    <w:tmpl w:val="88E88F16"/>
    <w:lvl w:ilvl="0" w:tplc="BE38F42E">
      <w:start w:val="1"/>
      <w:numFmt w:val="decimal"/>
      <w:lvlText w:val="%1."/>
      <w:lvlJc w:val="left"/>
      <w:pPr>
        <w:ind w:left="930" w:hanging="570"/>
      </w:pPr>
      <w:rPr>
        <w:rFonts w:hint="default"/>
      </w:rPr>
    </w:lvl>
    <w:lvl w:ilvl="1" w:tplc="BB6248A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0F6A63"/>
    <w:multiLevelType w:val="hybridMultilevel"/>
    <w:tmpl w:val="8A0C4E74"/>
    <w:lvl w:ilvl="0" w:tplc="3272862C">
      <w:start w:val="1"/>
      <w:numFmt w:val="lowerLetter"/>
      <w:lvlText w:val="(%1)"/>
      <w:lvlJc w:val="left"/>
      <w:pPr>
        <w:tabs>
          <w:tab w:val="num" w:pos="1084"/>
        </w:tabs>
        <w:ind w:left="1084" w:hanging="360"/>
      </w:pPr>
      <w:rPr>
        <w:rFonts w:hint="default"/>
      </w:rPr>
    </w:lvl>
    <w:lvl w:ilvl="1" w:tplc="04090019">
      <w:start w:val="1"/>
      <w:numFmt w:val="lowerLetter"/>
      <w:lvlText w:val="%2."/>
      <w:lvlJc w:val="left"/>
      <w:pPr>
        <w:tabs>
          <w:tab w:val="num" w:pos="1804"/>
        </w:tabs>
        <w:ind w:left="1804" w:hanging="360"/>
      </w:pPr>
    </w:lvl>
    <w:lvl w:ilvl="2" w:tplc="0409001B" w:tentative="1">
      <w:start w:val="1"/>
      <w:numFmt w:val="lowerRoman"/>
      <w:lvlText w:val="%3."/>
      <w:lvlJc w:val="right"/>
      <w:pPr>
        <w:tabs>
          <w:tab w:val="num" w:pos="2524"/>
        </w:tabs>
        <w:ind w:left="2524" w:hanging="180"/>
      </w:pPr>
    </w:lvl>
    <w:lvl w:ilvl="3" w:tplc="0409000F" w:tentative="1">
      <w:start w:val="1"/>
      <w:numFmt w:val="decimal"/>
      <w:lvlText w:val="%4."/>
      <w:lvlJc w:val="left"/>
      <w:pPr>
        <w:tabs>
          <w:tab w:val="num" w:pos="3244"/>
        </w:tabs>
        <w:ind w:left="3244" w:hanging="360"/>
      </w:pPr>
    </w:lvl>
    <w:lvl w:ilvl="4" w:tplc="04090019" w:tentative="1">
      <w:start w:val="1"/>
      <w:numFmt w:val="lowerLetter"/>
      <w:lvlText w:val="%5."/>
      <w:lvlJc w:val="left"/>
      <w:pPr>
        <w:tabs>
          <w:tab w:val="num" w:pos="3964"/>
        </w:tabs>
        <w:ind w:left="3964" w:hanging="360"/>
      </w:pPr>
    </w:lvl>
    <w:lvl w:ilvl="5" w:tplc="0409001B" w:tentative="1">
      <w:start w:val="1"/>
      <w:numFmt w:val="lowerRoman"/>
      <w:lvlText w:val="%6."/>
      <w:lvlJc w:val="right"/>
      <w:pPr>
        <w:tabs>
          <w:tab w:val="num" w:pos="4684"/>
        </w:tabs>
        <w:ind w:left="4684" w:hanging="180"/>
      </w:pPr>
    </w:lvl>
    <w:lvl w:ilvl="6" w:tplc="0409000F" w:tentative="1">
      <w:start w:val="1"/>
      <w:numFmt w:val="decimal"/>
      <w:lvlText w:val="%7."/>
      <w:lvlJc w:val="left"/>
      <w:pPr>
        <w:tabs>
          <w:tab w:val="num" w:pos="5404"/>
        </w:tabs>
        <w:ind w:left="5404" w:hanging="360"/>
      </w:pPr>
    </w:lvl>
    <w:lvl w:ilvl="7" w:tplc="04090019" w:tentative="1">
      <w:start w:val="1"/>
      <w:numFmt w:val="lowerLetter"/>
      <w:lvlText w:val="%8."/>
      <w:lvlJc w:val="left"/>
      <w:pPr>
        <w:tabs>
          <w:tab w:val="num" w:pos="6124"/>
        </w:tabs>
        <w:ind w:left="6124" w:hanging="360"/>
      </w:pPr>
    </w:lvl>
    <w:lvl w:ilvl="8" w:tplc="0409001B" w:tentative="1">
      <w:start w:val="1"/>
      <w:numFmt w:val="lowerRoman"/>
      <w:lvlText w:val="%9."/>
      <w:lvlJc w:val="right"/>
      <w:pPr>
        <w:tabs>
          <w:tab w:val="num" w:pos="6844"/>
        </w:tabs>
        <w:ind w:left="6844"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DOCNUMBER" w:val="7503882"/>
    <w:docVar w:name="DVUSERS_INSERTDOCNO_CHOICE" w:val="Yes"/>
  </w:docVars>
  <w:rsids>
    <w:rsidRoot w:val="00002D6B"/>
    <w:rsid w:val="00000DA9"/>
    <w:rsid w:val="00002D6B"/>
    <w:rsid w:val="00014055"/>
    <w:rsid w:val="00020E3C"/>
    <w:rsid w:val="000330C3"/>
    <w:rsid w:val="000365C3"/>
    <w:rsid w:val="0004241D"/>
    <w:rsid w:val="00053EF9"/>
    <w:rsid w:val="000557FD"/>
    <w:rsid w:val="000605CC"/>
    <w:rsid w:val="0006426E"/>
    <w:rsid w:val="000709FD"/>
    <w:rsid w:val="000838DE"/>
    <w:rsid w:val="00086853"/>
    <w:rsid w:val="00093F38"/>
    <w:rsid w:val="000B508A"/>
    <w:rsid w:val="000C139A"/>
    <w:rsid w:val="000C39CE"/>
    <w:rsid w:val="000D1EE8"/>
    <w:rsid w:val="000E6F8C"/>
    <w:rsid w:val="000E72F6"/>
    <w:rsid w:val="00102958"/>
    <w:rsid w:val="00123838"/>
    <w:rsid w:val="00132014"/>
    <w:rsid w:val="001356B7"/>
    <w:rsid w:val="00156C3D"/>
    <w:rsid w:val="0016033F"/>
    <w:rsid w:val="00161B81"/>
    <w:rsid w:val="00165DE3"/>
    <w:rsid w:val="001667F8"/>
    <w:rsid w:val="00167757"/>
    <w:rsid w:val="00185B91"/>
    <w:rsid w:val="001864F7"/>
    <w:rsid w:val="00195B46"/>
    <w:rsid w:val="001A0EFC"/>
    <w:rsid w:val="001A6574"/>
    <w:rsid w:val="001A6E8B"/>
    <w:rsid w:val="001B5334"/>
    <w:rsid w:val="001B5559"/>
    <w:rsid w:val="001B763E"/>
    <w:rsid w:val="001C45C1"/>
    <w:rsid w:val="001C60DB"/>
    <w:rsid w:val="001E2A9C"/>
    <w:rsid w:val="001E3318"/>
    <w:rsid w:val="001F21AA"/>
    <w:rsid w:val="001F5CFE"/>
    <w:rsid w:val="001F5EFC"/>
    <w:rsid w:val="00200049"/>
    <w:rsid w:val="00216F08"/>
    <w:rsid w:val="00220E58"/>
    <w:rsid w:val="00226A80"/>
    <w:rsid w:val="00226F84"/>
    <w:rsid w:val="00227D44"/>
    <w:rsid w:val="00230F50"/>
    <w:rsid w:val="00233E2D"/>
    <w:rsid w:val="002361F3"/>
    <w:rsid w:val="002412A2"/>
    <w:rsid w:val="00244A6B"/>
    <w:rsid w:val="0025068E"/>
    <w:rsid w:val="00256241"/>
    <w:rsid w:val="00257139"/>
    <w:rsid w:val="00270564"/>
    <w:rsid w:val="00272CBE"/>
    <w:rsid w:val="00284F36"/>
    <w:rsid w:val="002A27A3"/>
    <w:rsid w:val="002A7BFF"/>
    <w:rsid w:val="002B2A85"/>
    <w:rsid w:val="002B3873"/>
    <w:rsid w:val="002B3B02"/>
    <w:rsid w:val="002B516A"/>
    <w:rsid w:val="002C5C16"/>
    <w:rsid w:val="002D3703"/>
    <w:rsid w:val="002E21D9"/>
    <w:rsid w:val="002E39C1"/>
    <w:rsid w:val="002E78F0"/>
    <w:rsid w:val="00313B7D"/>
    <w:rsid w:val="003260F6"/>
    <w:rsid w:val="003272A0"/>
    <w:rsid w:val="0033543F"/>
    <w:rsid w:val="00340A13"/>
    <w:rsid w:val="00342538"/>
    <w:rsid w:val="00342F3F"/>
    <w:rsid w:val="0034321B"/>
    <w:rsid w:val="0034563C"/>
    <w:rsid w:val="003506C1"/>
    <w:rsid w:val="0035404D"/>
    <w:rsid w:val="003557E3"/>
    <w:rsid w:val="00370D47"/>
    <w:rsid w:val="0037450D"/>
    <w:rsid w:val="0038493B"/>
    <w:rsid w:val="00385801"/>
    <w:rsid w:val="00390B52"/>
    <w:rsid w:val="003A018F"/>
    <w:rsid w:val="003B29ED"/>
    <w:rsid w:val="003C6DB4"/>
    <w:rsid w:val="003C7709"/>
    <w:rsid w:val="003E3452"/>
    <w:rsid w:val="003E45B2"/>
    <w:rsid w:val="003F1066"/>
    <w:rsid w:val="003F60EB"/>
    <w:rsid w:val="00401EEA"/>
    <w:rsid w:val="0040447A"/>
    <w:rsid w:val="00424454"/>
    <w:rsid w:val="00447D12"/>
    <w:rsid w:val="00457D91"/>
    <w:rsid w:val="00464903"/>
    <w:rsid w:val="004676AD"/>
    <w:rsid w:val="00475301"/>
    <w:rsid w:val="004771BE"/>
    <w:rsid w:val="004921B9"/>
    <w:rsid w:val="00495464"/>
    <w:rsid w:val="00497DEE"/>
    <w:rsid w:val="004B103C"/>
    <w:rsid w:val="004B3A16"/>
    <w:rsid w:val="004B4F43"/>
    <w:rsid w:val="004D2B79"/>
    <w:rsid w:val="004E1689"/>
    <w:rsid w:val="004E360A"/>
    <w:rsid w:val="004F28CC"/>
    <w:rsid w:val="004F4BA3"/>
    <w:rsid w:val="005026B3"/>
    <w:rsid w:val="005053F5"/>
    <w:rsid w:val="00505536"/>
    <w:rsid w:val="00506072"/>
    <w:rsid w:val="00507D52"/>
    <w:rsid w:val="00524C9D"/>
    <w:rsid w:val="005306B6"/>
    <w:rsid w:val="00534E91"/>
    <w:rsid w:val="00537874"/>
    <w:rsid w:val="00561E93"/>
    <w:rsid w:val="005662CE"/>
    <w:rsid w:val="0056702E"/>
    <w:rsid w:val="00583C13"/>
    <w:rsid w:val="00584EDC"/>
    <w:rsid w:val="0058732A"/>
    <w:rsid w:val="00592772"/>
    <w:rsid w:val="00595E35"/>
    <w:rsid w:val="005A462C"/>
    <w:rsid w:val="005B31AE"/>
    <w:rsid w:val="005D6F32"/>
    <w:rsid w:val="005F6A26"/>
    <w:rsid w:val="00611983"/>
    <w:rsid w:val="00615AC6"/>
    <w:rsid w:val="0061656B"/>
    <w:rsid w:val="006221EB"/>
    <w:rsid w:val="00623177"/>
    <w:rsid w:val="006234E8"/>
    <w:rsid w:val="00632DE5"/>
    <w:rsid w:val="00635A5F"/>
    <w:rsid w:val="00653120"/>
    <w:rsid w:val="00693525"/>
    <w:rsid w:val="0069545B"/>
    <w:rsid w:val="006A131A"/>
    <w:rsid w:val="006A6C1D"/>
    <w:rsid w:val="006A7D3B"/>
    <w:rsid w:val="006B16D3"/>
    <w:rsid w:val="006B2AB4"/>
    <w:rsid w:val="006B3ECC"/>
    <w:rsid w:val="006D6D94"/>
    <w:rsid w:val="006E2CF8"/>
    <w:rsid w:val="00710749"/>
    <w:rsid w:val="00722A05"/>
    <w:rsid w:val="007334E5"/>
    <w:rsid w:val="00736561"/>
    <w:rsid w:val="007372DB"/>
    <w:rsid w:val="00740221"/>
    <w:rsid w:val="00740349"/>
    <w:rsid w:val="007410B2"/>
    <w:rsid w:val="0075752F"/>
    <w:rsid w:val="00772230"/>
    <w:rsid w:val="00776F7D"/>
    <w:rsid w:val="0078332D"/>
    <w:rsid w:val="00783E96"/>
    <w:rsid w:val="00790E4C"/>
    <w:rsid w:val="00795236"/>
    <w:rsid w:val="00795B71"/>
    <w:rsid w:val="007A05C6"/>
    <w:rsid w:val="007A2360"/>
    <w:rsid w:val="007A25F4"/>
    <w:rsid w:val="007B028D"/>
    <w:rsid w:val="007B4A9D"/>
    <w:rsid w:val="007B5E4C"/>
    <w:rsid w:val="007C7B0E"/>
    <w:rsid w:val="00804E65"/>
    <w:rsid w:val="008148A1"/>
    <w:rsid w:val="00820FF2"/>
    <w:rsid w:val="008307DD"/>
    <w:rsid w:val="00842A82"/>
    <w:rsid w:val="00850739"/>
    <w:rsid w:val="00851532"/>
    <w:rsid w:val="008529E6"/>
    <w:rsid w:val="0085312B"/>
    <w:rsid w:val="008564A8"/>
    <w:rsid w:val="0086230A"/>
    <w:rsid w:val="00872D9D"/>
    <w:rsid w:val="00881060"/>
    <w:rsid w:val="00890777"/>
    <w:rsid w:val="00893FB5"/>
    <w:rsid w:val="008A3BAE"/>
    <w:rsid w:val="008B2DE5"/>
    <w:rsid w:val="008B65B8"/>
    <w:rsid w:val="008B69AF"/>
    <w:rsid w:val="008B7BBE"/>
    <w:rsid w:val="008C00DD"/>
    <w:rsid w:val="008C78B5"/>
    <w:rsid w:val="008D2B69"/>
    <w:rsid w:val="008D3E0C"/>
    <w:rsid w:val="008D6180"/>
    <w:rsid w:val="008E22CE"/>
    <w:rsid w:val="00900D73"/>
    <w:rsid w:val="009053E6"/>
    <w:rsid w:val="00934EEB"/>
    <w:rsid w:val="009525FD"/>
    <w:rsid w:val="00957DC4"/>
    <w:rsid w:val="00961662"/>
    <w:rsid w:val="009718D1"/>
    <w:rsid w:val="00974166"/>
    <w:rsid w:val="0098648A"/>
    <w:rsid w:val="009A09DF"/>
    <w:rsid w:val="009A18D4"/>
    <w:rsid w:val="009A55DE"/>
    <w:rsid w:val="009B5612"/>
    <w:rsid w:val="009B790F"/>
    <w:rsid w:val="009C058B"/>
    <w:rsid w:val="009D22A0"/>
    <w:rsid w:val="009D5E51"/>
    <w:rsid w:val="009E20F3"/>
    <w:rsid w:val="009E67A6"/>
    <w:rsid w:val="009E7293"/>
    <w:rsid w:val="009F14B5"/>
    <w:rsid w:val="009F321A"/>
    <w:rsid w:val="009F3D9E"/>
    <w:rsid w:val="00A02582"/>
    <w:rsid w:val="00A0468A"/>
    <w:rsid w:val="00A1022E"/>
    <w:rsid w:val="00A350F7"/>
    <w:rsid w:val="00A406D9"/>
    <w:rsid w:val="00A427A3"/>
    <w:rsid w:val="00A71BF2"/>
    <w:rsid w:val="00A7449F"/>
    <w:rsid w:val="00A84FEC"/>
    <w:rsid w:val="00A91FD2"/>
    <w:rsid w:val="00A9445A"/>
    <w:rsid w:val="00AA0849"/>
    <w:rsid w:val="00AA69CA"/>
    <w:rsid w:val="00AB293C"/>
    <w:rsid w:val="00AB6383"/>
    <w:rsid w:val="00AB6424"/>
    <w:rsid w:val="00AD6D66"/>
    <w:rsid w:val="00AD7193"/>
    <w:rsid w:val="00AD780E"/>
    <w:rsid w:val="00AF4E7B"/>
    <w:rsid w:val="00B016F4"/>
    <w:rsid w:val="00B03214"/>
    <w:rsid w:val="00B05FD2"/>
    <w:rsid w:val="00B113E5"/>
    <w:rsid w:val="00B12D59"/>
    <w:rsid w:val="00B258C1"/>
    <w:rsid w:val="00B27F63"/>
    <w:rsid w:val="00B307BF"/>
    <w:rsid w:val="00B3260B"/>
    <w:rsid w:val="00B45D01"/>
    <w:rsid w:val="00B477C1"/>
    <w:rsid w:val="00B54F31"/>
    <w:rsid w:val="00B62298"/>
    <w:rsid w:val="00B7283D"/>
    <w:rsid w:val="00B7760F"/>
    <w:rsid w:val="00B82292"/>
    <w:rsid w:val="00B830C8"/>
    <w:rsid w:val="00B93924"/>
    <w:rsid w:val="00B940B8"/>
    <w:rsid w:val="00BA0B4E"/>
    <w:rsid w:val="00BA44FC"/>
    <w:rsid w:val="00BA4A48"/>
    <w:rsid w:val="00BA76A4"/>
    <w:rsid w:val="00BB59C3"/>
    <w:rsid w:val="00BB76D8"/>
    <w:rsid w:val="00BC323A"/>
    <w:rsid w:val="00BD0EB0"/>
    <w:rsid w:val="00BD3E1E"/>
    <w:rsid w:val="00BE16B9"/>
    <w:rsid w:val="00BF00A4"/>
    <w:rsid w:val="00C01805"/>
    <w:rsid w:val="00C10029"/>
    <w:rsid w:val="00C30E0F"/>
    <w:rsid w:val="00C32D4C"/>
    <w:rsid w:val="00C368AF"/>
    <w:rsid w:val="00C5184F"/>
    <w:rsid w:val="00C52764"/>
    <w:rsid w:val="00C52DF1"/>
    <w:rsid w:val="00C574E6"/>
    <w:rsid w:val="00C6465D"/>
    <w:rsid w:val="00C706D8"/>
    <w:rsid w:val="00C722E1"/>
    <w:rsid w:val="00C763CB"/>
    <w:rsid w:val="00C86AF2"/>
    <w:rsid w:val="00C95FD9"/>
    <w:rsid w:val="00CD0C40"/>
    <w:rsid w:val="00CD222F"/>
    <w:rsid w:val="00CD23B6"/>
    <w:rsid w:val="00CD2D93"/>
    <w:rsid w:val="00CE50D1"/>
    <w:rsid w:val="00CE6F73"/>
    <w:rsid w:val="00D01CB4"/>
    <w:rsid w:val="00D067FB"/>
    <w:rsid w:val="00D10F04"/>
    <w:rsid w:val="00D24340"/>
    <w:rsid w:val="00D2792D"/>
    <w:rsid w:val="00D42FCC"/>
    <w:rsid w:val="00D44C04"/>
    <w:rsid w:val="00D45E6E"/>
    <w:rsid w:val="00D52C01"/>
    <w:rsid w:val="00D67D5A"/>
    <w:rsid w:val="00D76BA7"/>
    <w:rsid w:val="00D77848"/>
    <w:rsid w:val="00D8115E"/>
    <w:rsid w:val="00D95092"/>
    <w:rsid w:val="00D9573A"/>
    <w:rsid w:val="00DA1D07"/>
    <w:rsid w:val="00DA2AE3"/>
    <w:rsid w:val="00DA55F8"/>
    <w:rsid w:val="00DA72EA"/>
    <w:rsid w:val="00DD1099"/>
    <w:rsid w:val="00DD4F7A"/>
    <w:rsid w:val="00DF65AF"/>
    <w:rsid w:val="00E02CA9"/>
    <w:rsid w:val="00E02D87"/>
    <w:rsid w:val="00E12351"/>
    <w:rsid w:val="00E2244F"/>
    <w:rsid w:val="00E26A88"/>
    <w:rsid w:val="00E27CF9"/>
    <w:rsid w:val="00E27EB8"/>
    <w:rsid w:val="00E32502"/>
    <w:rsid w:val="00E343EA"/>
    <w:rsid w:val="00E34E5B"/>
    <w:rsid w:val="00E368B8"/>
    <w:rsid w:val="00E444F5"/>
    <w:rsid w:val="00E50BA0"/>
    <w:rsid w:val="00E62C2C"/>
    <w:rsid w:val="00E6403D"/>
    <w:rsid w:val="00E65A3D"/>
    <w:rsid w:val="00E74083"/>
    <w:rsid w:val="00E74195"/>
    <w:rsid w:val="00E753D8"/>
    <w:rsid w:val="00E8462B"/>
    <w:rsid w:val="00E92E96"/>
    <w:rsid w:val="00E9316F"/>
    <w:rsid w:val="00E96200"/>
    <w:rsid w:val="00EA4F5A"/>
    <w:rsid w:val="00EB0B98"/>
    <w:rsid w:val="00EB1DAD"/>
    <w:rsid w:val="00EB4137"/>
    <w:rsid w:val="00EC34D1"/>
    <w:rsid w:val="00EC6147"/>
    <w:rsid w:val="00ED4746"/>
    <w:rsid w:val="00EE0367"/>
    <w:rsid w:val="00EE09D9"/>
    <w:rsid w:val="00F04B64"/>
    <w:rsid w:val="00F04E17"/>
    <w:rsid w:val="00F121DD"/>
    <w:rsid w:val="00F16DFD"/>
    <w:rsid w:val="00F20464"/>
    <w:rsid w:val="00F30947"/>
    <w:rsid w:val="00F371AC"/>
    <w:rsid w:val="00F414D2"/>
    <w:rsid w:val="00F51C28"/>
    <w:rsid w:val="00F521C1"/>
    <w:rsid w:val="00F55D61"/>
    <w:rsid w:val="00F61F8A"/>
    <w:rsid w:val="00F676E7"/>
    <w:rsid w:val="00F7225E"/>
    <w:rsid w:val="00F7337E"/>
    <w:rsid w:val="00F76FAC"/>
    <w:rsid w:val="00F8170C"/>
    <w:rsid w:val="00F86F49"/>
    <w:rsid w:val="00F901D1"/>
    <w:rsid w:val="00FA50E4"/>
    <w:rsid w:val="00FC3799"/>
    <w:rsid w:val="00FC5546"/>
    <w:rsid w:val="00FD4535"/>
    <w:rsid w:val="00FE52FB"/>
    <w:rsid w:val="00FE7452"/>
    <w:rsid w:val="00FF2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D8517"/>
  <w15:docId w15:val="{2FC49746-1752-4066-BCDF-51551BF3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227D4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5001908">
    <w:name w:val="Style35001908"/>
    <w:pPr>
      <w:autoSpaceDE w:val="0"/>
      <w:autoSpaceDN w:val="0"/>
      <w:adjustRightInd w:val="0"/>
    </w:pPr>
    <w:rPr>
      <w:rFonts w:ascii="Arial" w:hAnsi="Arial"/>
      <w:sz w:val="24"/>
      <w:szCs w:val="24"/>
      <w:lang w:val="en-US"/>
    </w:rPr>
  </w:style>
  <w:style w:type="paragraph" w:styleId="Header">
    <w:name w:val="header"/>
    <w:basedOn w:val="Normal"/>
    <w:link w:val="HeaderChar"/>
    <w:rPr>
      <w:sz w:val="24"/>
    </w:rPr>
  </w:style>
  <w:style w:type="paragraph" w:styleId="Footer">
    <w:name w:val="footer"/>
    <w:basedOn w:val="Normal"/>
    <w:link w:val="FooterChar"/>
    <w:rPr>
      <w:sz w:val="24"/>
    </w:rPr>
  </w:style>
  <w:style w:type="paragraph" w:styleId="BalloonText">
    <w:name w:val="Balloon Text"/>
    <w:basedOn w:val="Normal"/>
    <w:link w:val="BalloonTextChar"/>
    <w:rsid w:val="00DA72EA"/>
    <w:rPr>
      <w:rFonts w:ascii="Tahoma" w:hAnsi="Tahoma" w:cs="Tahoma"/>
      <w:sz w:val="16"/>
      <w:szCs w:val="16"/>
    </w:rPr>
  </w:style>
  <w:style w:type="character" w:customStyle="1" w:styleId="BalloonTextChar">
    <w:name w:val="Balloon Text Char"/>
    <w:basedOn w:val="DefaultParagraphFont"/>
    <w:link w:val="BalloonText"/>
    <w:rsid w:val="00DA72EA"/>
    <w:rPr>
      <w:rFonts w:ascii="Tahoma" w:hAnsi="Tahoma" w:cs="Tahoma"/>
      <w:sz w:val="16"/>
      <w:szCs w:val="16"/>
    </w:rPr>
  </w:style>
  <w:style w:type="paragraph" w:customStyle="1" w:styleId="Bullet">
    <w:name w:val="Bullet"/>
    <w:basedOn w:val="Normal"/>
    <w:rPr>
      <w:sz w:val="24"/>
    </w:rPr>
  </w:style>
  <w:style w:type="paragraph" w:customStyle="1" w:styleId="DefaultText">
    <w:name w:val="Default Text"/>
    <w:basedOn w:val="Normal"/>
    <w:rPr>
      <w:rFonts w:ascii="LotusWP Type" w:hAnsi="LotusWP Type"/>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character" w:styleId="PageNumber">
    <w:name w:val="page number"/>
    <w:basedOn w:val="DefaultParagraphFont"/>
    <w:rsid w:val="00370D47"/>
  </w:style>
  <w:style w:type="character" w:customStyle="1" w:styleId="FootnoteTextChar">
    <w:name w:val="Footnote Text Char"/>
    <w:basedOn w:val="DefaultParagraphFont"/>
    <w:link w:val="FootnoteText"/>
    <w:semiHidden/>
    <w:rsid w:val="00B113E5"/>
    <w:rPr>
      <w:lang w:eastAsia="en-US"/>
    </w:rPr>
  </w:style>
  <w:style w:type="paragraph" w:styleId="Revision">
    <w:name w:val="Revision"/>
    <w:hidden/>
    <w:uiPriority w:val="99"/>
    <w:semiHidden/>
    <w:rsid w:val="00D24340"/>
  </w:style>
  <w:style w:type="character" w:customStyle="1" w:styleId="HeaderChar">
    <w:name w:val="Header Char"/>
    <w:basedOn w:val="DefaultParagraphFont"/>
    <w:link w:val="Header"/>
    <w:uiPriority w:val="99"/>
    <w:rsid w:val="00DA72EA"/>
    <w:rPr>
      <w:sz w:val="24"/>
      <w:lang w:eastAsia="en-US"/>
    </w:rPr>
  </w:style>
  <w:style w:type="character" w:customStyle="1" w:styleId="FooterChar">
    <w:name w:val="Footer Char"/>
    <w:basedOn w:val="DefaultParagraphFont"/>
    <w:link w:val="Footer"/>
    <w:rsid w:val="00DA72EA"/>
    <w:rPr>
      <w:sz w:val="24"/>
      <w:lang w:eastAsia="en-US"/>
    </w:rPr>
  </w:style>
  <w:style w:type="character" w:customStyle="1" w:styleId="Heading1Char">
    <w:name w:val="Heading 1 Char"/>
    <w:basedOn w:val="DefaultParagraphFont"/>
    <w:link w:val="Heading1"/>
    <w:rsid w:val="00227D4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96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23D2A-86E3-454F-B21A-4CCFEC9B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3494</Words>
  <Characters>19920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Level crossing template - Manually Controlled Barriers with Obstacle Detection (MCB OD)</vt:lpstr>
    </vt:vector>
  </TitlesOfParts>
  <Company>Office of Rail and Road</Company>
  <LinksUpToDate>false</LinksUpToDate>
  <CharactersWithSpaces>23368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crossing template - Manually Controlled Barriers with Obstacle Detection (MCB OD)</dc:title>
  <dc:creator>Office of Rail and Road</dc:creator>
  <cp:lastModifiedBy>Holden, Holly</cp:lastModifiedBy>
  <cp:revision>3</cp:revision>
  <cp:lastPrinted>2015-11-19T15:19:00Z</cp:lastPrinted>
  <dcterms:created xsi:type="dcterms:W3CDTF">2020-09-09T19:07:00Z</dcterms:created>
  <dcterms:modified xsi:type="dcterms:W3CDTF">2020-09-09T19:08:00Z</dcterms:modified>
</cp:coreProperties>
</file>